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E0434" w14:textId="77777777" w:rsidR="002B59B6" w:rsidRDefault="002B59B6" w:rsidP="00A8061F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8"/>
          <w:lang w:eastAsia="en-GB"/>
        </w:rPr>
      </w:pPr>
    </w:p>
    <w:p w14:paraId="0880734A" w14:textId="77777777" w:rsidR="00A8061F" w:rsidRDefault="00A8061F" w:rsidP="00A8061F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8"/>
          <w:lang w:eastAsia="en-GB"/>
        </w:rPr>
      </w:pPr>
      <w:r w:rsidRPr="00174D68">
        <w:rPr>
          <w:rFonts w:ascii="Arial" w:eastAsia="Times New Roman" w:hAnsi="Arial" w:cs="Arial"/>
          <w:b/>
          <w:bCs/>
          <w:color w:val="000000"/>
          <w:sz w:val="22"/>
          <w:szCs w:val="28"/>
          <w:lang w:eastAsia="en-GB"/>
        </w:rPr>
        <w:t xml:space="preserve">Computational Cardiovascular Science </w:t>
      </w:r>
      <w:r>
        <w:rPr>
          <w:rFonts w:ascii="Arial" w:eastAsia="Times New Roman" w:hAnsi="Arial" w:cs="Arial"/>
          <w:b/>
          <w:bCs/>
          <w:color w:val="000000"/>
          <w:sz w:val="22"/>
          <w:szCs w:val="28"/>
          <w:lang w:eastAsia="en-GB"/>
        </w:rPr>
        <w:t xml:space="preserve">Workshop </w:t>
      </w:r>
    </w:p>
    <w:p w14:paraId="1A67504E" w14:textId="7883CD3D" w:rsidR="00A8061F" w:rsidRPr="00174D68" w:rsidRDefault="00A8061F" w:rsidP="00A8061F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8"/>
          <w:lang w:eastAsia="en-GB"/>
        </w:rPr>
      </w:pPr>
      <w:r w:rsidRPr="00174D68">
        <w:rPr>
          <w:rFonts w:ascii="Arial" w:eastAsia="Times New Roman" w:hAnsi="Arial" w:cs="Arial"/>
          <w:b/>
          <w:bCs/>
          <w:color w:val="000000"/>
          <w:sz w:val="22"/>
          <w:szCs w:val="28"/>
          <w:lang w:eastAsia="en-GB"/>
        </w:rPr>
        <w:t>www.cs.ox.ac.uk/ccs</w:t>
      </w:r>
    </w:p>
    <w:p w14:paraId="40E1EA2B" w14:textId="7094A35F" w:rsidR="0033566D" w:rsidRDefault="001B041D" w:rsidP="0033566D">
      <w:pPr>
        <w:jc w:val="center"/>
        <w:rPr>
          <w:rFonts w:ascii="Arial" w:eastAsia="Times New Roman" w:hAnsi="Arial" w:cs="Arial"/>
          <w:b/>
          <w:bCs/>
          <w:color w:val="000000"/>
          <w:szCs w:val="28"/>
          <w:lang w:eastAsia="en-GB"/>
        </w:rPr>
      </w:pPr>
      <w:r w:rsidRPr="001B041D">
        <w:rPr>
          <w:rFonts w:ascii="Arial" w:eastAsia="Times New Roman" w:hAnsi="Arial" w:cs="Arial"/>
          <w:b/>
          <w:bCs/>
          <w:color w:val="000000"/>
          <w:szCs w:val="28"/>
          <w:lang w:eastAsia="en-GB"/>
        </w:rPr>
        <w:t>Computational Technologies in Biomedicine and Pharmacology</w:t>
      </w:r>
    </w:p>
    <w:p w14:paraId="20C6A44C" w14:textId="2D311F9E" w:rsidR="00F77FEC" w:rsidRPr="00E70798" w:rsidRDefault="001B041D" w:rsidP="00F77FEC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Arial" w:eastAsia="Times New Roman" w:hAnsi="Arial" w:cs="Arial"/>
          <w:bCs/>
          <w:color w:val="000000"/>
          <w:lang w:eastAsia="en-GB"/>
        </w:rPr>
        <w:t>September 17</w:t>
      </w:r>
      <w:r w:rsidR="00F77FEC" w:rsidRPr="00E70798">
        <w:rPr>
          <w:rFonts w:ascii="Arial" w:eastAsia="Times New Roman" w:hAnsi="Arial" w:cs="Arial"/>
          <w:bCs/>
          <w:color w:val="000000"/>
          <w:vertAlign w:val="superscript"/>
          <w:lang w:eastAsia="en-GB"/>
        </w:rPr>
        <w:t>th</w:t>
      </w:r>
      <w:r w:rsidR="00F77FEC" w:rsidRPr="00E70798">
        <w:rPr>
          <w:rFonts w:ascii="Arial" w:eastAsia="Times New Roman" w:hAnsi="Arial" w:cs="Arial"/>
          <w:bCs/>
          <w:color w:val="000000"/>
          <w:lang w:eastAsia="en-GB"/>
        </w:rPr>
        <w:t>, 201</w:t>
      </w:r>
      <w:r>
        <w:rPr>
          <w:rFonts w:ascii="Arial" w:eastAsia="Times New Roman" w:hAnsi="Arial" w:cs="Arial"/>
          <w:bCs/>
          <w:color w:val="000000"/>
          <w:lang w:eastAsia="en-GB"/>
        </w:rPr>
        <w:t>4</w:t>
      </w:r>
    </w:p>
    <w:p w14:paraId="78A233A0" w14:textId="6B7E86C7" w:rsidR="00BC23C4" w:rsidRPr="00E70798" w:rsidRDefault="00BC23C4" w:rsidP="0033566D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E70798">
        <w:rPr>
          <w:rFonts w:ascii="Arial" w:eastAsia="Times New Roman" w:hAnsi="Arial" w:cs="Arial"/>
          <w:bCs/>
          <w:color w:val="000000"/>
          <w:lang w:eastAsia="en-GB"/>
        </w:rPr>
        <w:t>Lecture Theatre B, Department of Computer Science</w:t>
      </w:r>
      <w:r w:rsidR="002B59B6">
        <w:rPr>
          <w:rFonts w:ascii="Arial" w:eastAsia="Times New Roman" w:hAnsi="Arial" w:cs="Arial"/>
          <w:bCs/>
          <w:color w:val="000000"/>
          <w:lang w:eastAsia="en-GB"/>
        </w:rPr>
        <w:t>, Oxford</w:t>
      </w:r>
    </w:p>
    <w:p w14:paraId="5582B68A" w14:textId="77777777" w:rsidR="00D0512E" w:rsidRDefault="00D0512E" w:rsidP="0033566D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396FA035" w14:textId="6A22386A" w:rsidR="005B6A21" w:rsidRPr="00D0512E" w:rsidRDefault="00E83A03" w:rsidP="0033566D">
      <w:pPr>
        <w:rPr>
          <w:rFonts w:ascii="Arial" w:eastAsia="Times New Roman" w:hAnsi="Arial" w:cs="Arial"/>
          <w:b/>
          <w:i/>
          <w:color w:val="000000"/>
          <w:sz w:val="22"/>
          <w:szCs w:val="22"/>
          <w:lang w:eastAsia="en-GB"/>
        </w:rPr>
      </w:pPr>
      <w:r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9</w:t>
      </w:r>
      <w:r w:rsidR="0033566D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:</w:t>
      </w:r>
      <w:r w:rsidR="004018CD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00</w:t>
      </w:r>
      <w:r w:rsidR="0033566D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-</w:t>
      </w:r>
      <w:r w:rsidR="00F31416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9</w:t>
      </w:r>
      <w:r w:rsidR="0033566D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:</w:t>
      </w:r>
      <w:r w:rsidR="004827B9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  <w:r w:rsidR="00033B9D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5</w:t>
      </w:r>
      <w:r w:rsidR="0033566D" w:rsidRPr="00D0512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. </w:t>
      </w:r>
      <w:r w:rsidR="00EA48F0" w:rsidRPr="00D0512E">
        <w:rPr>
          <w:rFonts w:ascii="Arial" w:eastAsia="Times New Roman" w:hAnsi="Arial" w:cs="Arial"/>
          <w:b/>
          <w:i/>
          <w:color w:val="000000"/>
          <w:sz w:val="22"/>
          <w:szCs w:val="22"/>
          <w:lang w:eastAsia="en-GB"/>
        </w:rPr>
        <w:t>Wel</w:t>
      </w:r>
      <w:r w:rsidR="00033B9D" w:rsidRPr="00D0512E">
        <w:rPr>
          <w:rFonts w:ascii="Arial" w:eastAsia="Times New Roman" w:hAnsi="Arial" w:cs="Arial"/>
          <w:b/>
          <w:i/>
          <w:color w:val="000000"/>
          <w:sz w:val="22"/>
          <w:szCs w:val="22"/>
          <w:lang w:eastAsia="en-GB"/>
        </w:rPr>
        <w:t xml:space="preserve">come and </w:t>
      </w:r>
      <w:r w:rsidR="00F31416" w:rsidRPr="00D0512E">
        <w:rPr>
          <w:rFonts w:ascii="Arial" w:eastAsia="Times New Roman" w:hAnsi="Arial" w:cs="Arial"/>
          <w:b/>
          <w:i/>
          <w:color w:val="000000"/>
          <w:sz w:val="22"/>
          <w:szCs w:val="22"/>
          <w:lang w:eastAsia="en-GB"/>
        </w:rPr>
        <w:t>Introduction</w:t>
      </w:r>
      <w:r w:rsidR="0033566D" w:rsidRPr="00D0512E">
        <w:rPr>
          <w:rFonts w:ascii="Arial" w:eastAsia="Times New Roman" w:hAnsi="Arial" w:cs="Arial"/>
          <w:b/>
          <w:i/>
          <w:color w:val="000000"/>
          <w:sz w:val="22"/>
          <w:szCs w:val="22"/>
          <w:lang w:eastAsia="en-GB"/>
        </w:rPr>
        <w:t xml:space="preserve">. </w:t>
      </w:r>
    </w:p>
    <w:p w14:paraId="5274D8EE" w14:textId="77777777" w:rsidR="00D0512E" w:rsidRDefault="00F31416" w:rsidP="0033566D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5B6A2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Blanca Rodriguez</w:t>
      </w:r>
      <w:r w:rsidR="005B6A21" w:rsidRPr="005B6A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="005B6A21" w:rsidRPr="005B6A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Wellcome</w:t>
      </w:r>
      <w:proofErr w:type="spellEnd"/>
      <w:r w:rsidR="005B6A21" w:rsidRPr="005B6A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Trust Senior Research Fellow in Basic Biomedical Science, </w:t>
      </w:r>
    </w:p>
    <w:p w14:paraId="453F3ACA" w14:textId="175B500A" w:rsidR="005B6A21" w:rsidRDefault="005B6A21" w:rsidP="0033566D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5B6A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Professor </w:t>
      </w:r>
      <w:r w:rsidR="0095088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of</w:t>
      </w:r>
      <w:r w:rsidRPr="005B6A2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Computational Medicine, Department of Computer Science, University of Oxford.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</w:p>
    <w:p w14:paraId="70056C56" w14:textId="77777777" w:rsidR="002B59B6" w:rsidRPr="005B6A21" w:rsidRDefault="002B59B6" w:rsidP="0033566D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F2240C4" w14:textId="2981FFA0" w:rsidR="0033566D" w:rsidRDefault="00F31416" w:rsidP="00E31697">
      <w:pPr>
        <w:pBdr>
          <w:top w:val="single" w:sz="4" w:space="1" w:color="auto"/>
        </w:pBdr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9:</w:t>
      </w:r>
      <w:r w:rsidR="004827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</w:t>
      </w:r>
      <w:r w:rsidR="00033B9D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- 10</w:t>
      </w:r>
      <w:r w:rsidR="004270A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:4</w:t>
      </w:r>
      <w:r w:rsidR="0041263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. </w:t>
      </w:r>
      <w:r w:rsidRPr="002E6C40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en-GB"/>
        </w:rPr>
        <w:t>In vivo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41263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Human Cardiovascular Science</w:t>
      </w:r>
      <w:r w:rsidR="00E3169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. </w:t>
      </w:r>
      <w:r w:rsidR="0037754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Chair: </w:t>
      </w:r>
      <w:r w:rsidR="00EC595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Pier </w:t>
      </w:r>
      <w:proofErr w:type="spellStart"/>
      <w:r w:rsidR="00EC595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Lambiase</w:t>
      </w:r>
      <w:proofErr w:type="spellEnd"/>
      <w:r w:rsidR="00B30D8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, </w:t>
      </w:r>
      <w:r w:rsidR="00B30D82" w:rsidRPr="00B30D82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Reader in Cardiac Electrophysiology, </w:t>
      </w:r>
      <w:proofErr w:type="gramStart"/>
      <w:r w:rsidR="00B30D82" w:rsidRPr="00B30D82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The</w:t>
      </w:r>
      <w:proofErr w:type="gramEnd"/>
      <w:r w:rsidR="00B30D82" w:rsidRPr="00B30D82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 Heart Hospital, </w:t>
      </w:r>
      <w:r w:rsidR="00B30D82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University College London. </w:t>
      </w:r>
    </w:p>
    <w:p w14:paraId="5C209E21" w14:textId="77777777" w:rsidR="00D0512E" w:rsidRPr="002801EC" w:rsidRDefault="00D0512E" w:rsidP="0033566D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03ABF058" w14:textId="792AF52C" w:rsidR="00C7505D" w:rsidRDefault="00F31416" w:rsidP="0033566D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9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</w:t>
      </w:r>
      <w:r w:rsidR="00033B9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9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</w:t>
      </w:r>
      <w:r w:rsidR="00033B9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In vivo human </w:t>
      </w:r>
      <w:r w:rsidR="0060468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electrophysiology in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healthy and </w:t>
      </w:r>
      <w:r w:rsidR="0060468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diseased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ventricles</w:t>
      </w:r>
      <w:r w:rsidR="00C7505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 </w:t>
      </w:r>
    </w:p>
    <w:p w14:paraId="34B752CA" w14:textId="3EDE288A" w:rsidR="0033566D" w:rsidRDefault="0033566D" w:rsidP="0033566D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E03CB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Peter Taggart</w:t>
      </w:r>
      <w:r w:rsidR="00C7505D"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 w:rsidR="00C7505D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C7505D"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Professor</w:t>
      </w:r>
      <w:r w:rsidR="002801EC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 of Cardiac Electrophysiology</w:t>
      </w:r>
      <w:r w:rsidR="00C7505D"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 w:rsidR="00C7505D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proofErr w:type="gramStart"/>
      <w:r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</w:t>
      </w:r>
      <w:proofErr w:type="gramEnd"/>
      <w:r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Heart Hospital, University College London </w:t>
      </w:r>
    </w:p>
    <w:p w14:paraId="0957C37C" w14:textId="77777777" w:rsidR="00D0512E" w:rsidRPr="00E03CB1" w:rsidRDefault="00D0512E" w:rsidP="0033566D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46550999" w14:textId="22AD0433" w:rsidR="0033566D" w:rsidRPr="00E03CB1" w:rsidRDefault="00F31416" w:rsidP="0033566D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9</w:t>
      </w:r>
      <w:r w:rsidR="00E83A03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</w:t>
      </w:r>
      <w:r w:rsidR="00033B9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9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033B9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 w:rsidR="0060468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Multi-modalities </w:t>
      </w:r>
      <w:r w:rsidR="00C7505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Cardiac </w:t>
      </w:r>
      <w:r w:rsidR="0060468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Imaging in Hypertrophic Cardiomyopathy</w:t>
      </w:r>
      <w:r w:rsidR="00EE7E7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</w:p>
    <w:p w14:paraId="0059C287" w14:textId="60C9F3D4" w:rsidR="0033566D" w:rsidRDefault="00C7505D" w:rsidP="0033566D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Rina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Ariga</w:t>
      </w:r>
      <w:proofErr w:type="spellEnd"/>
      <w:r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Cardiologist</w:t>
      </w:r>
      <w:r w:rsidR="0033566D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Cardiovascular Medicine, John Radcliffe Hospital</w:t>
      </w:r>
      <w:r w:rsidR="0033566D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7B2FB4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University of </w:t>
      </w:r>
      <w:r w:rsidR="0033566D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Oxford</w:t>
      </w:r>
    </w:p>
    <w:p w14:paraId="06F310FE" w14:textId="77777777" w:rsidR="00D0512E" w:rsidRPr="00E03CB1" w:rsidRDefault="00D0512E" w:rsidP="0033566D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228BC314" w14:textId="6286CF13" w:rsidR="0033566D" w:rsidRPr="00E03CB1" w:rsidRDefault="00C7505D" w:rsidP="0033566D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9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033B9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10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2</w:t>
      </w:r>
      <w:r w:rsidR="00033B9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 w:rsidR="0033566D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Computational Imaging for Ventricular Structural Characterisation</w:t>
      </w:r>
      <w:r w:rsidR="00EE7E7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</w:p>
    <w:p w14:paraId="2FA7812E" w14:textId="7EFBA6A6" w:rsidR="000A76B5" w:rsidRDefault="00C7505D" w:rsidP="000A76B5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Vicente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Grau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Associate Professor in Computational Imaging</w:t>
      </w:r>
      <w:r w:rsidR="0033566D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Institute of Biomedical Engineering</w:t>
      </w:r>
      <w:r w:rsidR="0033566D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7B2FB4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University of </w:t>
      </w:r>
      <w:r w:rsidR="0033566D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Oxford</w:t>
      </w:r>
    </w:p>
    <w:p w14:paraId="46125E5E" w14:textId="77777777" w:rsidR="00D0512E" w:rsidRDefault="00D0512E" w:rsidP="000A76B5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86FFEA1" w14:textId="7504E917" w:rsidR="00033B9D" w:rsidRPr="0041263E" w:rsidRDefault="00033B9D" w:rsidP="000A76B5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10: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2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5-10: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4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5. </w:t>
      </w:r>
      <w:r w:rsid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Human 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ECG </w:t>
      </w:r>
      <w:r w:rsid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computational 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analysis and modelling. </w:t>
      </w:r>
    </w:p>
    <w:p w14:paraId="6C92486D" w14:textId="2A3D14EF" w:rsidR="00033B9D" w:rsidRPr="00033B9D" w:rsidRDefault="00033B9D" w:rsidP="000A76B5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033B9D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Ana </w:t>
      </w:r>
      <w:proofErr w:type="spellStart"/>
      <w:r w:rsidRPr="00033B9D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Minchole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Marie Curie Fellow, Department of Computer Science, University of Oxford</w:t>
      </w:r>
    </w:p>
    <w:p w14:paraId="64FB138A" w14:textId="77777777" w:rsidR="007A6714" w:rsidRDefault="007A6714" w:rsidP="00FD5E66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95E4512" w14:textId="77777777" w:rsidR="00D0512E" w:rsidRDefault="00D0512E" w:rsidP="00D0512E">
      <w:pPr>
        <w:pBdr>
          <w:top w:val="single" w:sz="4" w:space="1" w:color="auto"/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14A31733" w14:textId="14FAFEF9" w:rsidR="00FD5E66" w:rsidRDefault="0041263E" w:rsidP="00D0512E">
      <w:pPr>
        <w:pBdr>
          <w:top w:val="single" w:sz="4" w:space="1" w:color="auto"/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10:</w:t>
      </w:r>
      <w:r w:rsidR="004827B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5-11:</w:t>
      </w:r>
      <w:r w:rsidR="004827B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. </w:t>
      </w:r>
      <w:r w:rsidR="00FD5E66" w:rsidRPr="00273DF3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BREAK</w:t>
      </w:r>
    </w:p>
    <w:p w14:paraId="008C7B11" w14:textId="77777777" w:rsidR="00D0512E" w:rsidRPr="00273DF3" w:rsidRDefault="00D0512E" w:rsidP="00D0512E">
      <w:pPr>
        <w:pBdr>
          <w:top w:val="single" w:sz="4" w:space="1" w:color="auto"/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5E2A6905" w14:textId="77777777" w:rsidR="0041263E" w:rsidRDefault="0041263E" w:rsidP="0041263E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2E8E6B86" w14:textId="026BD82A" w:rsidR="0041263E" w:rsidRPr="007E0638" w:rsidRDefault="0041263E" w:rsidP="0041263E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11:</w:t>
      </w:r>
      <w:r w:rsidR="004827B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- 1</w:t>
      </w:r>
      <w:r w:rsidR="001D7ADC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:</w:t>
      </w:r>
      <w:r w:rsidR="004B07C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. </w:t>
      </w:r>
      <w:r w:rsidRPr="00B30D82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en-GB"/>
        </w:rPr>
        <w:t>In vitro</w:t>
      </w:r>
      <w:r w:rsidR="004B07CF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en-GB"/>
        </w:rPr>
        <w:t xml:space="preserve">/In </w:t>
      </w:r>
      <w:proofErr w:type="spellStart"/>
      <w:r w:rsidR="004B07CF">
        <w:rPr>
          <w:rFonts w:ascii="Arial" w:eastAsia="Times New Roman" w:hAnsi="Arial" w:cs="Arial"/>
          <w:b/>
          <w:bCs/>
          <w:i/>
          <w:color w:val="000000"/>
          <w:sz w:val="22"/>
          <w:szCs w:val="22"/>
          <w:lang w:eastAsia="en-GB"/>
        </w:rPr>
        <w:t>Silico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Human Cardiovascular Science</w:t>
      </w:r>
      <w:r w:rsidR="0037754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. Chair: </w:t>
      </w:r>
      <w:r w:rsidR="0018139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Andy Tinker</w:t>
      </w:r>
      <w:r w:rsidR="007E0638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, </w:t>
      </w:r>
      <w:r w:rsidR="007E0638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Chair of Cardiac Electrophysiology, </w:t>
      </w:r>
      <w:r w:rsidR="007E06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Queen Mary</w:t>
      </w:r>
      <w:r w:rsidR="00CF6E6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="007E06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University</w:t>
      </w:r>
      <w:r w:rsidR="00CF6E6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of London</w:t>
      </w:r>
      <w:r w:rsidR="007E06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28BFB9BE" w14:textId="77777777" w:rsidR="0041263E" w:rsidRDefault="0041263E" w:rsidP="0041263E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5E457222" w14:textId="68C2EEBB" w:rsidR="0041263E" w:rsidRDefault="0041263E" w:rsidP="0041263E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11: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11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Human Ventricular Tissue</w:t>
      </w:r>
      <w:r w:rsidR="00B544FB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Electrophysiology and Pharmacology</w:t>
      </w:r>
      <w:r w:rsidR="00EE7E7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</w:p>
    <w:p w14:paraId="29386077" w14:textId="0909A034" w:rsidR="0041263E" w:rsidRDefault="0041263E" w:rsidP="0041263E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Andras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Varro</w:t>
      </w:r>
      <w:r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604689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Head of </w:t>
      </w:r>
      <w:r w:rsidR="00904382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Pharmacology</w:t>
      </w:r>
      <w:r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University of Szeged</w:t>
      </w:r>
    </w:p>
    <w:p w14:paraId="49BB1264" w14:textId="77777777" w:rsidR="00D0512E" w:rsidRPr="00E03CB1" w:rsidRDefault="00D0512E" w:rsidP="0041263E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20EF2640" w14:textId="77777777" w:rsidR="00D0512E" w:rsidRDefault="0041263E" w:rsidP="0041263E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11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11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Experimentally</w:t>
      </w:r>
      <w:r w:rsidR="00F8553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calibrated Human Ventricular Populations of Models</w:t>
      </w:r>
      <w:r w:rsidR="00F8553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and </w:t>
      </w:r>
      <w:r w:rsidR="00B30D8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the </w:t>
      </w:r>
      <w:r w:rsidR="00F85537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Virtual Assay</w:t>
      </w:r>
      <w:r w:rsidR="00B30D8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software</w:t>
      </w:r>
      <w:r w:rsidR="00D0512E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</w:p>
    <w:p w14:paraId="30AE2C44" w14:textId="2047904E" w:rsidR="0041263E" w:rsidRDefault="009A42CE" w:rsidP="0041263E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Oliver</w:t>
      </w:r>
      <w:r w:rsidR="0041263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Britton</w:t>
      </w:r>
      <w:r w:rsidR="0041263E"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 w:rsidR="0041263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41263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DPhil Student</w:t>
      </w:r>
      <w:r w:rsidR="0041263E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41263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Department of Computer Science</w:t>
      </w:r>
      <w:r w:rsidR="0041263E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University of Oxford</w:t>
      </w:r>
    </w:p>
    <w:p w14:paraId="28BD62CB" w14:textId="77777777" w:rsidR="00D0512E" w:rsidRPr="00E03CB1" w:rsidRDefault="00D0512E" w:rsidP="0041263E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128CD327" w14:textId="0003FC47" w:rsidR="001D7ADC" w:rsidRPr="0041263E" w:rsidRDefault="0041263E" w:rsidP="001D7ADC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11: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12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 w:rsidR="001D7ADC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Stem cells for inherited cardiac disease. </w:t>
      </w:r>
    </w:p>
    <w:p w14:paraId="3F8D41C8" w14:textId="0F4CD841" w:rsidR="001D7ADC" w:rsidRDefault="001D7ADC" w:rsidP="001D7AD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Matt Daniels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proofErr w:type="spellStart"/>
      <w:r w:rsidR="00895FE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Wellcome</w:t>
      </w:r>
      <w:proofErr w:type="spellEnd"/>
      <w:r w:rsidR="00895FE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Trust Intermediate Clinical Fellow</w:t>
      </w:r>
      <w:r w:rsidR="0060468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Radcliffe Department of Medicine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University of Oxford</w:t>
      </w:r>
    </w:p>
    <w:p w14:paraId="4EC91D39" w14:textId="77777777" w:rsidR="00CB1248" w:rsidRDefault="00CB1248" w:rsidP="001D7ADC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</w:p>
    <w:p w14:paraId="57B2D296" w14:textId="194D6C2E" w:rsidR="001D7ADC" w:rsidRPr="0041263E" w:rsidRDefault="001D7ADC" w:rsidP="001D7ADC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12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12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35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Computer </w:t>
      </w:r>
      <w:r w:rsidR="00A35D7B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models 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of stem cells </w:t>
      </w:r>
      <w:r w:rsidR="00343201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and mutations</w:t>
      </w:r>
      <w:r w:rsidR="00EE7E7F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.</w:t>
      </w:r>
    </w:p>
    <w:p w14:paraId="7176BEF0" w14:textId="03D1DC3D" w:rsidR="001D7ADC" w:rsidRDefault="001D7ADC" w:rsidP="001D7ADC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Stefano </w:t>
      </w:r>
      <w:proofErr w:type="spellStart"/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Severi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60468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Associate </w:t>
      </w:r>
      <w:r w:rsidR="0090438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Professor of Biomedical Engineering,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University of Bologna</w:t>
      </w:r>
    </w:p>
    <w:p w14:paraId="34990846" w14:textId="77777777" w:rsidR="00FC076B" w:rsidRDefault="00FC076B" w:rsidP="001D7ADC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</w:p>
    <w:p w14:paraId="122D6245" w14:textId="5B64DB2E" w:rsidR="001D7ADC" w:rsidRPr="00E03CB1" w:rsidRDefault="001D7ADC" w:rsidP="001D7ADC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12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35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2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5</w:t>
      </w:r>
      <w:r w:rsidR="004B07CF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0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Stem cell Research </w:t>
      </w:r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and Safety Pharmacology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at Janssen</w:t>
      </w:r>
      <w:r w:rsidR="00EE7E7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 focus on drug-induced chronic cardiac effects.</w:t>
      </w:r>
    </w:p>
    <w:p w14:paraId="6EFC3222" w14:textId="6D576325" w:rsidR="001D7ADC" w:rsidRDefault="00FC076B" w:rsidP="001D7ADC">
      <w:pPr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</w:pPr>
      <w:r w:rsidRPr="00FC076B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Ivan </w:t>
      </w:r>
      <w:proofErr w:type="spellStart"/>
      <w:r w:rsidR="00846446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Kopljar</w:t>
      </w:r>
      <w:proofErr w:type="spellEnd"/>
      <w:r w:rsidRPr="00FC076B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, </w:t>
      </w:r>
      <w:r w:rsidR="00EE7E7F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P</w:t>
      </w:r>
      <w:r w:rsidR="00846446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ostdoctoral </w:t>
      </w:r>
      <w:r w:rsidR="00EE7E7F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R</w:t>
      </w:r>
      <w:r w:rsidR="00846446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 xml:space="preserve">esearcher, </w:t>
      </w:r>
      <w:r w:rsidRPr="00FC076B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Janssen Pharmaceuticals</w:t>
      </w:r>
    </w:p>
    <w:p w14:paraId="58FEF0F7" w14:textId="77777777" w:rsidR="00E31697" w:rsidRDefault="00E31697" w:rsidP="004B07CF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</w:p>
    <w:p w14:paraId="541C3353" w14:textId="2D895466" w:rsidR="004B07CF" w:rsidRPr="004B07CF" w:rsidRDefault="004B07CF" w:rsidP="004B07CF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12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50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13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10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. </w:t>
      </w:r>
      <w:r w:rsidRPr="004B07CF">
        <w:rPr>
          <w:rFonts w:ascii="Arial" w:hAnsi="Arial" w:cs="Arial"/>
          <w:i/>
          <w:sz w:val="22"/>
          <w:szCs w:val="22"/>
        </w:rPr>
        <w:t>Successes and challenges of employing in-</w:t>
      </w:r>
      <w:proofErr w:type="spellStart"/>
      <w:r w:rsidRPr="004B07CF">
        <w:rPr>
          <w:rFonts w:ascii="Arial" w:hAnsi="Arial" w:cs="Arial"/>
          <w:i/>
          <w:sz w:val="22"/>
          <w:szCs w:val="22"/>
        </w:rPr>
        <w:t>silico</w:t>
      </w:r>
      <w:proofErr w:type="spellEnd"/>
      <w:r w:rsidRPr="004B07CF">
        <w:rPr>
          <w:rFonts w:ascii="Arial" w:hAnsi="Arial" w:cs="Arial"/>
          <w:i/>
          <w:sz w:val="22"/>
          <w:szCs w:val="22"/>
        </w:rPr>
        <w:t xml:space="preserve"> models for investigating the </w:t>
      </w:r>
      <w:proofErr w:type="spellStart"/>
      <w:r w:rsidRPr="004B07CF">
        <w:rPr>
          <w:rFonts w:ascii="Arial" w:hAnsi="Arial" w:cs="Arial"/>
          <w:i/>
          <w:sz w:val="22"/>
          <w:szCs w:val="22"/>
        </w:rPr>
        <w:t>cardiotoxic</w:t>
      </w:r>
      <w:proofErr w:type="spellEnd"/>
      <w:r w:rsidRPr="004B07CF">
        <w:rPr>
          <w:rFonts w:ascii="Arial" w:hAnsi="Arial" w:cs="Arial"/>
          <w:i/>
          <w:sz w:val="22"/>
          <w:szCs w:val="22"/>
        </w:rPr>
        <w:t xml:space="preserve"> potential of novel therapeutics</w:t>
      </w:r>
      <w:r w:rsidR="00EE7E7F">
        <w:rPr>
          <w:rFonts w:ascii="Arial" w:hAnsi="Arial" w:cs="Arial"/>
          <w:i/>
          <w:sz w:val="22"/>
          <w:szCs w:val="22"/>
        </w:rPr>
        <w:t>.</w:t>
      </w:r>
    </w:p>
    <w:p w14:paraId="273293A6" w14:textId="704E6FE5" w:rsidR="004B07CF" w:rsidRDefault="004B07CF" w:rsidP="004B07C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Najah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Abi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Gerges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Associate Principal Scientist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AstraZeneca</w:t>
      </w:r>
    </w:p>
    <w:p w14:paraId="7E688DEE" w14:textId="77777777" w:rsidR="00D0512E" w:rsidRDefault="00D0512E" w:rsidP="0041263E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859DF25" w14:textId="77777777" w:rsidR="00D0512E" w:rsidRDefault="00D0512E" w:rsidP="00D0512E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1BD5E01D" w14:textId="4829D9BD" w:rsidR="0041263E" w:rsidRDefault="0041263E" w:rsidP="00D0512E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  <w:r w:rsidR="004827B9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3:</w:t>
      </w:r>
      <w:r w:rsidR="005572A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10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-1</w:t>
      </w:r>
      <w:r w:rsidR="00156D8B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. </w:t>
      </w:r>
      <w:r w:rsidR="00156D8B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LUNCH </w:t>
      </w:r>
      <w:r w:rsidRPr="00273DF3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BREAK</w:t>
      </w:r>
    </w:p>
    <w:p w14:paraId="1AD2491D" w14:textId="77777777" w:rsidR="00D0512E" w:rsidRDefault="00D0512E" w:rsidP="00D0512E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61EA8BC4" w14:textId="77777777" w:rsidR="00BA4214" w:rsidRDefault="00BA4214" w:rsidP="00156D8B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74D1B894" w14:textId="69FC82A2" w:rsidR="00156D8B" w:rsidRPr="00E03CB1" w:rsidRDefault="00156D8B" w:rsidP="00156D8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14:</w:t>
      </w:r>
      <w:r w:rsidR="005572A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- 15:</w:t>
      </w:r>
      <w:r w:rsidR="005572A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45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. Arrhythmias: Mechanisms and Biomarkers</w:t>
      </w:r>
      <w:r w:rsidR="0037754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. Chair:</w:t>
      </w:r>
      <w:r w:rsidR="00B15915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EC595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Alfonso Bueno-</w:t>
      </w:r>
      <w:proofErr w:type="spellStart"/>
      <w:r w:rsidR="00EC595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Orovio</w:t>
      </w:r>
      <w:proofErr w:type="spellEnd"/>
      <w:r w:rsidR="00E3169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, Senior Scientist, Department of Computer Science, University of Oxford.</w:t>
      </w:r>
    </w:p>
    <w:p w14:paraId="2CA2F3C3" w14:textId="77777777" w:rsidR="00156D8B" w:rsidRDefault="00156D8B" w:rsidP="00156D8B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41BF6CED" w14:textId="4F958AC0" w:rsidR="00382C19" w:rsidRPr="0041263E" w:rsidRDefault="00156D8B" w:rsidP="00382C19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14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14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Pr="005C256F">
        <w:rPr>
          <w:rFonts w:ascii="Arial" w:eastAsia="Times New Roman" w:hAnsi="Arial" w:cs="Arial"/>
          <w:i/>
          <w:iCs/>
          <w:sz w:val="22"/>
          <w:szCs w:val="22"/>
          <w:lang w:eastAsia="en-GB"/>
        </w:rPr>
        <w:t xml:space="preserve"> </w:t>
      </w:r>
      <w:r w:rsidR="00382C1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Potassium chan</w:t>
      </w:r>
      <w:r w:rsidR="00EE7E7F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nels, mutations and Arrhythmias.</w:t>
      </w:r>
    </w:p>
    <w:p w14:paraId="67C2954A" w14:textId="6F0D65CC" w:rsidR="00382C19" w:rsidRDefault="007145C0" w:rsidP="00382C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Stephen Harmer</w:t>
      </w:r>
      <w:r w:rsidR="00382C1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British Heart Foundation Fellow</w:t>
      </w:r>
      <w:r w:rsidR="00382C1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Queen Mary</w:t>
      </w:r>
      <w:r w:rsidR="00CF6E6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="00382C1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University</w:t>
      </w:r>
      <w:r w:rsidR="00CF6E6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of London</w:t>
      </w:r>
    </w:p>
    <w:p w14:paraId="25F7B887" w14:textId="77777777" w:rsidR="00D0512E" w:rsidRDefault="00D0512E" w:rsidP="00156D8B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59269E81" w14:textId="24FD7E9F" w:rsidR="00156D8B" w:rsidRPr="00E03CB1" w:rsidRDefault="00156D8B" w:rsidP="00156D8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14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14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50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Class III Drugs in acute ischaemia: Anti-arrhythmic and pro-arrhythmic mechanisms. </w:t>
      </w:r>
    </w:p>
    <w:p w14:paraId="399B91B5" w14:textId="38354FFE" w:rsidR="00156D8B" w:rsidRPr="00604689" w:rsidRDefault="00156D8B" w:rsidP="00156D8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Sara Dutta</w:t>
      </w:r>
      <w:r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PhD Student</w:t>
      </w:r>
      <w:r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Department of Computer Science</w:t>
      </w:r>
      <w:r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University of Oxford</w:t>
      </w:r>
      <w:r w:rsidR="0060468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 Food and Drug Administration</w:t>
      </w:r>
      <w:r w:rsidR="00604689" w:rsidRPr="0060468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604689" w:rsidRPr="00604689">
        <w:rPr>
          <w:rFonts w:ascii="Arial" w:hAnsi="Arial" w:cs="Arial"/>
          <w:color w:val="000000"/>
          <w:sz w:val="22"/>
          <w:szCs w:val="22"/>
        </w:rPr>
        <w:t xml:space="preserve">Division of </w:t>
      </w:r>
      <w:r w:rsidR="00604689" w:rsidRPr="00604689">
        <w:rPr>
          <w:rStyle w:val="il"/>
          <w:rFonts w:ascii="Arial" w:hAnsi="Arial" w:cs="Arial"/>
          <w:color w:val="000000"/>
          <w:sz w:val="22"/>
          <w:szCs w:val="22"/>
        </w:rPr>
        <w:t>Drug</w:t>
      </w:r>
      <w:r w:rsidR="00604689" w:rsidRPr="00604689">
        <w:rPr>
          <w:rFonts w:ascii="Arial" w:hAnsi="Arial" w:cs="Arial"/>
          <w:color w:val="000000"/>
          <w:sz w:val="22"/>
          <w:szCs w:val="22"/>
        </w:rPr>
        <w:t xml:space="preserve"> Safety Research, </w:t>
      </w:r>
      <w:r w:rsidR="00604689" w:rsidRPr="0060468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USA. </w:t>
      </w:r>
    </w:p>
    <w:p w14:paraId="2031943D" w14:textId="77777777" w:rsidR="00156D8B" w:rsidRPr="00E03CB1" w:rsidRDefault="00156D8B" w:rsidP="00156D8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2910A694" w14:textId="5CEDBED0" w:rsidR="00156D8B" w:rsidRPr="00E03CB1" w:rsidRDefault="00156D8B" w:rsidP="00156D8B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14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50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05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Computational detection of arrhythmia episodes in </w:t>
      </w:r>
      <w:r w:rsidR="00174D68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Electrocardiograms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</w:p>
    <w:p w14:paraId="7ED33B00" w14:textId="14BA56A3" w:rsidR="00156D8B" w:rsidRDefault="00156D8B" w:rsidP="00156D8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Julien Oster,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Postdoctoral Researcher</w:t>
      </w:r>
      <w:r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Institute of Biomedical Engineering</w:t>
      </w:r>
      <w:r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University of Oxford</w:t>
      </w:r>
    </w:p>
    <w:p w14:paraId="088B7AE5" w14:textId="77777777" w:rsidR="00156D8B" w:rsidRDefault="00156D8B" w:rsidP="00156D8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9F65B76" w14:textId="36F8CA35" w:rsidR="00156D8B" w:rsidRPr="0041263E" w:rsidRDefault="00156D8B" w:rsidP="00156D8B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</w:t>
      </w:r>
      <w:r w:rsidR="005572A2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05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-</w:t>
      </w:r>
      <w:r w:rsidR="003C2E9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20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. </w:t>
      </w:r>
      <w:r w:rsidR="00E87D11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Human calcium dynamics and </w:t>
      </w:r>
      <w:proofErr w:type="spellStart"/>
      <w:r w:rsidR="00E87D11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alternans</w:t>
      </w:r>
      <w:proofErr w:type="spellEnd"/>
      <w:r w:rsidR="00E87D11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 in repolarization</w:t>
      </w:r>
      <w:r w:rsidR="00EE7E7F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.</w:t>
      </w:r>
    </w:p>
    <w:p w14:paraId="2B1FA785" w14:textId="6667441D" w:rsidR="00156D8B" w:rsidRDefault="003C2E99" w:rsidP="00156D8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Xin Zhou</w:t>
      </w:r>
      <w:r w:rsidR="00156D8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Ph</w:t>
      </w:r>
      <w:r w:rsidR="0060468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Student</w:t>
      </w:r>
      <w:r w:rsidR="00156D8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Department of Compute</w:t>
      </w:r>
      <w:r w:rsidR="00EE7E7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 Science, University of Oxford</w:t>
      </w:r>
      <w:r w:rsidR="00156D8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156D8B" w:rsidRPr="00033B9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3AA13FD4" w14:textId="77777777" w:rsidR="00E57B5C" w:rsidRDefault="00E57B5C" w:rsidP="00156D8B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2101463" w14:textId="186A58D3" w:rsidR="00382C19" w:rsidRDefault="00E57B5C" w:rsidP="00382C19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20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15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45</w:t>
      </w:r>
      <w:r w:rsidRPr="0041263E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>.</w:t>
      </w:r>
      <w:r w:rsidR="004827B9"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  <w:t xml:space="preserve"> </w:t>
      </w:r>
      <w:proofErr w:type="gramStart"/>
      <w:r w:rsidR="00382C19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>A</w:t>
      </w:r>
      <w:proofErr w:type="gramEnd"/>
      <w:r w:rsidR="00382C19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 xml:space="preserve"> new, non-invasive and translational biomarker- index of cardiac electrophysiological balance (</w:t>
      </w:r>
      <w:proofErr w:type="spellStart"/>
      <w:r w:rsidR="00382C19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>iCEB</w:t>
      </w:r>
      <w:proofErr w:type="spellEnd"/>
      <w:r w:rsidR="00382C19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>) in drug</w:t>
      </w:r>
      <w:r w:rsidR="00365F9C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 xml:space="preserve"> </w:t>
      </w:r>
      <w:r w:rsidR="00382C19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 xml:space="preserve">and ischemia-induced cardiac arrhythmias and in genetic LQTs and </w:t>
      </w:r>
      <w:proofErr w:type="spellStart"/>
      <w:r w:rsidR="00382C19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>Brugada</w:t>
      </w:r>
      <w:proofErr w:type="spellEnd"/>
      <w:r w:rsidR="00382C19" w:rsidRPr="00604689">
        <w:rPr>
          <w:rFonts w:ascii="Arial" w:eastAsia="Times New Roman" w:hAnsi="Arial" w:cs="Arial"/>
          <w:bCs/>
          <w:i/>
          <w:sz w:val="22"/>
          <w:szCs w:val="22"/>
          <w:lang w:eastAsia="en-GB"/>
        </w:rPr>
        <w:t xml:space="preserve"> syndrome.</w:t>
      </w:r>
      <w:r w:rsidR="00382C19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</w:p>
    <w:p w14:paraId="6A9570AA" w14:textId="379DCBB9" w:rsidR="00382C19" w:rsidRDefault="00382C19" w:rsidP="00382C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Hua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Rong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Lu</w:t>
      </w:r>
      <w:r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604689" w:rsidRPr="00604689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Principal Scientist,</w:t>
      </w:r>
      <w:r w:rsidR="0060468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="00604689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Janssen Pharmaceutical NV</w:t>
      </w:r>
    </w:p>
    <w:p w14:paraId="779A03EC" w14:textId="77777777" w:rsidR="00382C19" w:rsidRDefault="00382C19" w:rsidP="008D25D7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44FAEDF" w14:textId="77777777" w:rsidR="00D0512E" w:rsidRDefault="00D0512E" w:rsidP="00D0512E">
      <w:pPr>
        <w:pBdr>
          <w:top w:val="single" w:sz="4" w:space="1" w:color="auto"/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2BA39C1F" w14:textId="1ADEC75B" w:rsidR="008D25D7" w:rsidRDefault="008D25D7" w:rsidP="00D0512E">
      <w:pPr>
        <w:pBdr>
          <w:top w:val="single" w:sz="4" w:space="1" w:color="auto"/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15:</w:t>
      </w:r>
      <w:r w:rsidR="005572A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45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-16:</w:t>
      </w:r>
      <w:r w:rsidR="005572A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. </w:t>
      </w:r>
      <w:r w:rsidRPr="00273DF3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BREAK</w:t>
      </w:r>
    </w:p>
    <w:p w14:paraId="0FF48711" w14:textId="77777777" w:rsidR="00D0512E" w:rsidRPr="00273DF3" w:rsidRDefault="00D0512E" w:rsidP="00D0512E">
      <w:pPr>
        <w:pBdr>
          <w:top w:val="single" w:sz="4" w:space="1" w:color="auto"/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3EA92256" w14:textId="77777777" w:rsidR="008D25D7" w:rsidRDefault="008D25D7" w:rsidP="008D25D7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62530F90" w14:textId="77777777" w:rsidR="00E31697" w:rsidRPr="00E03CB1" w:rsidRDefault="008D25D7" w:rsidP="00E31697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16:</w:t>
      </w:r>
      <w:r w:rsidR="005572A2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- 17:30. Beyond </w:t>
      </w:r>
      <w:r w:rsidR="0060468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the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human </w:t>
      </w:r>
      <w:r w:rsidR="0060468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ventricles</w:t>
      </w:r>
      <w:r w:rsidR="00BA350E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. Chair: </w:t>
      </w:r>
      <w:r w:rsidR="00EC595F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Mark Davies</w:t>
      </w:r>
      <w:r w:rsidR="00E3169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. Senior Scientist, Department of Computer Science, University of Oxford.</w:t>
      </w:r>
    </w:p>
    <w:p w14:paraId="7997053F" w14:textId="12E7D13F" w:rsidR="008D25D7" w:rsidRPr="00E03CB1" w:rsidRDefault="008D25D7" w:rsidP="008D25D7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75B4BB62" w14:textId="017220A9" w:rsidR="008D25D7" w:rsidRDefault="008D25D7" w:rsidP="008D25D7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</w:t>
      </w:r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6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</w:t>
      </w:r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6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proofErr w:type="spellStart"/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CiPA</w:t>
      </w:r>
      <w:proofErr w:type="spellEnd"/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and </w:t>
      </w:r>
      <w:r w:rsidR="00912D2B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Cardiovascular </w:t>
      </w:r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Challenges in Safety Pharmacology and Toxicology</w:t>
      </w:r>
      <w:r w:rsidR="00EE7E7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E00E46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</w:p>
    <w:p w14:paraId="318586C1" w14:textId="394261D3" w:rsidR="008D25D7" w:rsidRPr="00E03CB1" w:rsidRDefault="005C256F" w:rsidP="008D25D7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Jean Pierre Valentin</w:t>
      </w:r>
      <w:r w:rsidR="008D25D7" w:rsidRPr="00C7505D"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,</w:t>
      </w:r>
      <w:r w:rsidR="0080632F">
        <w:rPr>
          <w:rFonts w:ascii="Arial" w:hAnsi="Arial" w:cs="Arial"/>
          <w:color w:val="000000"/>
          <w:sz w:val="22"/>
          <w:szCs w:val="22"/>
        </w:rPr>
        <w:t xml:space="preserve"> </w:t>
      </w:r>
      <w:r w:rsidR="00912D2B" w:rsidRPr="00912D2B">
        <w:rPr>
          <w:rFonts w:ascii="Arial" w:hAnsi="Arial" w:cs="Arial"/>
          <w:color w:val="000000"/>
          <w:sz w:val="22"/>
          <w:szCs w:val="22"/>
        </w:rPr>
        <w:t>Senior Director, Head of Investigative Toxicology,</w:t>
      </w:r>
      <w:r w:rsidR="00912D2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en-GB"/>
        </w:rPr>
        <w:t>UCB</w:t>
      </w:r>
    </w:p>
    <w:p w14:paraId="6A8F602B" w14:textId="77777777" w:rsidR="008D25D7" w:rsidRPr="00E03CB1" w:rsidRDefault="008D25D7" w:rsidP="008D25D7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67F90EDA" w14:textId="3CAEB134" w:rsidR="003D3FAF" w:rsidRDefault="008D25D7" w:rsidP="005C256F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</w:t>
      </w:r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6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35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</w:t>
      </w:r>
      <w:r w:rsidR="005C256F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6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55</w:t>
      </w:r>
      <w:r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 w:rsidR="00F84DED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High speed, high resolution optical mapping of cardiac-neuronal networks. </w:t>
      </w:r>
    </w:p>
    <w:p w14:paraId="77808850" w14:textId="65AAAFDF" w:rsidR="008D25D7" w:rsidRPr="00E03CB1" w:rsidRDefault="003D3FAF" w:rsidP="005C256F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397D2C">
        <w:rPr>
          <w:rFonts w:ascii="Arial" w:eastAsia="Times New Roman" w:hAnsi="Arial" w:cs="Arial"/>
          <w:b/>
          <w:iCs/>
          <w:color w:val="000000"/>
          <w:sz w:val="22"/>
          <w:szCs w:val="22"/>
          <w:lang w:eastAsia="en-GB"/>
        </w:rPr>
        <w:t>Rebecca Burton</w:t>
      </w:r>
      <w:r w:rsidRPr="00397D2C">
        <w:rPr>
          <w:rFonts w:ascii="Arial" w:eastAsia="Times New Roman" w:hAnsi="Arial" w:cs="Arial"/>
          <w:iCs/>
          <w:color w:val="000000"/>
          <w:sz w:val="22"/>
          <w:szCs w:val="22"/>
          <w:lang w:eastAsia="en-GB"/>
        </w:rPr>
        <w:t xml:space="preserve">, </w:t>
      </w:r>
      <w:r w:rsidR="00C40626" w:rsidRPr="00C40626">
        <w:rPr>
          <w:rFonts w:ascii="Arial" w:hAnsi="Arial" w:cs="Arial"/>
          <w:sz w:val="22"/>
          <w:szCs w:val="22"/>
        </w:rPr>
        <w:t>Sir Paul Nurse Jr Research Fellow</w:t>
      </w:r>
      <w:r w:rsidR="008D25D7" w:rsidRPr="00397D2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="008D25D7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8D25D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Department of </w:t>
      </w:r>
      <w:r w:rsidR="00F84DED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Physiology, Anatomy and Genetics, </w:t>
      </w:r>
      <w:r w:rsidR="008D25D7" w:rsidRPr="00E03CB1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University of Oxford</w:t>
      </w:r>
    </w:p>
    <w:p w14:paraId="18FA69D7" w14:textId="77777777" w:rsidR="008D25D7" w:rsidRPr="00E03CB1" w:rsidRDefault="008D25D7" w:rsidP="008D25D7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59BB0B7C" w14:textId="42AFBA83" w:rsidR="008D25D7" w:rsidRPr="0080632F" w:rsidRDefault="009E34CB" w:rsidP="008D25D7">
      <w:pPr>
        <w:rPr>
          <w:rFonts w:ascii="Arial" w:eastAsia="Times New Roman" w:hAnsi="Arial" w:cs="Arial"/>
          <w:i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16: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55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-17:</w:t>
      </w:r>
      <w:r w:rsidR="005572A2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15</w:t>
      </w:r>
      <w:r w:rsidR="008D25D7" w:rsidRPr="00E03CB1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 w:rsidR="0080632F" w:rsidRPr="0080632F">
        <w:rPr>
          <w:rFonts w:ascii="Arial" w:hAnsi="Arial" w:cs="Arial"/>
          <w:i/>
          <w:sz w:val="22"/>
          <w:szCs w:val="22"/>
        </w:rPr>
        <w:t>Human-relevant safety and efficacy data at the preclinical stage</w:t>
      </w:r>
      <w:r w:rsidR="0080632F">
        <w:rPr>
          <w:rFonts w:ascii="Arial" w:hAnsi="Arial" w:cs="Arial"/>
          <w:i/>
          <w:sz w:val="22"/>
          <w:szCs w:val="22"/>
        </w:rPr>
        <w:t>.</w:t>
      </w:r>
    </w:p>
    <w:p w14:paraId="33020E7A" w14:textId="73DDB152" w:rsidR="008A5A40" w:rsidRPr="008A5A40" w:rsidRDefault="008A5A40" w:rsidP="008D25D7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8A5A40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Andrea </w:t>
      </w:r>
      <w:proofErr w:type="spellStart"/>
      <w:r w:rsidRPr="008A5A40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Ghetti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CEO,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AnaBios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Corporation. </w:t>
      </w:r>
    </w:p>
    <w:p w14:paraId="7312ABB6" w14:textId="77777777" w:rsidR="006C1314" w:rsidRDefault="006C1314" w:rsidP="006C131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263FA3A" w14:textId="77777777" w:rsidR="00297471" w:rsidRDefault="00297471" w:rsidP="006C131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E5248FF" w14:textId="77777777" w:rsidR="006C1314" w:rsidRDefault="006C1314" w:rsidP="006C1314">
      <w:pPr>
        <w:pBdr>
          <w:top w:val="single" w:sz="4" w:space="1" w:color="auto"/>
        </w:pBd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718D6B4" w14:textId="2E056802" w:rsidR="00D71A02" w:rsidRPr="006C1314" w:rsidRDefault="00D71A02" w:rsidP="006C1314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17:</w:t>
      </w:r>
      <w:r w:rsidR="005572A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15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-18:00. FINAL DISCUSSIONS AND </w:t>
      </w:r>
      <w:r w:rsidR="00A169A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CLOSING REMARKS</w:t>
      </w:r>
      <w:r w:rsidR="00E648AC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. Chair: </w:t>
      </w:r>
      <w:proofErr w:type="spellStart"/>
      <w:r w:rsidR="00E648AC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Annamaria</w:t>
      </w:r>
      <w:proofErr w:type="spellEnd"/>
      <w:r w:rsidR="00E648AC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proofErr w:type="spellStart"/>
      <w:r w:rsidR="00E648AC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Carusi</w:t>
      </w:r>
      <w:proofErr w:type="spellEnd"/>
      <w:r w:rsidR="00E648AC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. Associate Professor of Philosophy of Medical Science and Technology</w:t>
      </w:r>
    </w:p>
    <w:p w14:paraId="313FBE77" w14:textId="77777777" w:rsidR="00543948" w:rsidRDefault="00543948" w:rsidP="00543948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47F2B6C0" w14:textId="5B4CABC0" w:rsidR="00D71A02" w:rsidRDefault="004D4BDE" w:rsidP="00543948">
      <w:pPr>
        <w:pBdr>
          <w:top w:val="single" w:sz="4" w:space="1" w:color="auto"/>
          <w:bottom w:val="single" w:sz="4" w:space="1" w:color="auto"/>
        </w:pBd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20:00</w:t>
      </w:r>
      <w:r w:rsidR="00D71A0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. DINNER</w:t>
      </w:r>
    </w:p>
    <w:p w14:paraId="79467E89" w14:textId="77777777" w:rsidR="00D71A02" w:rsidRDefault="00D71A02" w:rsidP="00D71A02">
      <w:pP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1E414794" w14:textId="77777777" w:rsidR="00277B94" w:rsidRDefault="00297471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br w:type="page"/>
      </w:r>
    </w:p>
    <w:p w14:paraId="1135284B" w14:textId="77777777" w:rsidR="00277B94" w:rsidRDefault="00277B94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2C2551DD" w14:textId="7692DB9E" w:rsidR="00E05990" w:rsidRDefault="00E05990" w:rsidP="00297471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PARTICIPANTS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070"/>
        <w:gridCol w:w="5811"/>
      </w:tblGrid>
      <w:tr w:rsidR="00E05990" w14:paraId="5E640562" w14:textId="77777777" w:rsidTr="00A26C50">
        <w:tc>
          <w:tcPr>
            <w:tcW w:w="5070" w:type="dxa"/>
          </w:tcPr>
          <w:p w14:paraId="330FFECF" w14:textId="79E7326D" w:rsidR="000D4128" w:rsidRPr="0084788C" w:rsidRDefault="000D4128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478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AnaBios</w:t>
            </w:r>
            <w:proofErr w:type="spellEnd"/>
            <w:r w:rsidR="008800E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 Corporation</w:t>
            </w:r>
          </w:p>
          <w:p w14:paraId="07AF0B44" w14:textId="77777777" w:rsidR="000D4128" w:rsidRDefault="000D4128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Andrea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Ghetti</w:t>
            </w:r>
            <w:proofErr w:type="spellEnd"/>
          </w:p>
          <w:p w14:paraId="50644DF8" w14:textId="77777777" w:rsidR="000D4128" w:rsidRDefault="000D4128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1CD8160C" w14:textId="77777777" w:rsidR="0084788C" w:rsidRPr="0084788C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8478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AstraZeneca</w:t>
            </w:r>
          </w:p>
          <w:p w14:paraId="04DB7768" w14:textId="3D308C1A" w:rsidR="0084788C" w:rsidRDefault="0084788C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Najah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Abi-Gerges</w:t>
            </w:r>
            <w:proofErr w:type="spellEnd"/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James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Sidaway</w:t>
            </w:r>
            <w:proofErr w:type="spellEnd"/>
          </w:p>
          <w:p w14:paraId="552B4346" w14:textId="77777777" w:rsidR="000D4128" w:rsidRDefault="000D4128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5C06D046" w14:textId="09CC9625" w:rsidR="00EE7E7F" w:rsidRPr="0084788C" w:rsidRDefault="00EE7E7F" w:rsidP="00EE7E7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Audacter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 Consulting</w:t>
            </w:r>
          </w:p>
          <w:p w14:paraId="4D951E54" w14:textId="3F7D59AC" w:rsidR="00EE7E7F" w:rsidRDefault="00EE7E7F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Rob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Towart</w:t>
            </w:r>
            <w:proofErr w:type="spellEnd"/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7145C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Hillary Little</w:t>
            </w:r>
          </w:p>
          <w:p w14:paraId="7F07954C" w14:textId="77777777" w:rsidR="008800ED" w:rsidRDefault="008800ED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30C34B52" w14:textId="17A414E7" w:rsidR="008800ED" w:rsidRPr="008800ED" w:rsidRDefault="008800ED" w:rsidP="008800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Eisai Co., Ltd.</w:t>
            </w:r>
          </w:p>
          <w:p w14:paraId="49C4B1FC" w14:textId="667F9C71" w:rsidR="008800ED" w:rsidRPr="008800ED" w:rsidRDefault="008800ED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8800ED">
              <w:rPr>
                <w:rFonts w:ascii="Arial" w:hAnsi="Arial" w:cs="Arial"/>
                <w:sz w:val="22"/>
                <w:szCs w:val="22"/>
              </w:rPr>
              <w:t xml:space="preserve">Megumi </w:t>
            </w:r>
            <w:proofErr w:type="spellStart"/>
            <w:r w:rsidRPr="008800ED">
              <w:rPr>
                <w:rFonts w:ascii="Arial" w:hAnsi="Arial" w:cs="Arial"/>
                <w:sz w:val="22"/>
                <w:szCs w:val="22"/>
              </w:rPr>
              <w:t>Ikemori</w:t>
            </w:r>
            <w:proofErr w:type="spellEnd"/>
            <w:r w:rsidR="00950B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00ED">
              <w:rPr>
                <w:rFonts w:ascii="Arial" w:hAnsi="Arial" w:cs="Arial"/>
                <w:sz w:val="22"/>
                <w:szCs w:val="22"/>
              </w:rPr>
              <w:t>(Kawada)</w:t>
            </w:r>
          </w:p>
          <w:p w14:paraId="19ECE96A" w14:textId="77777777" w:rsidR="008800ED" w:rsidRDefault="008800ED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4F80990D" w14:textId="4D8ECC89" w:rsidR="00057590" w:rsidRPr="008800ED" w:rsidRDefault="00887893" w:rsidP="0005759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Fraunhofer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 Chalmers Centre</w:t>
            </w:r>
          </w:p>
          <w:p w14:paraId="664EA9D3" w14:textId="7C86BB2A" w:rsidR="00057590" w:rsidRDefault="00057590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Mikael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Wallman</w:t>
            </w:r>
            <w:proofErr w:type="spellEnd"/>
          </w:p>
          <w:p w14:paraId="72D5F2EB" w14:textId="77777777" w:rsidR="00057590" w:rsidRDefault="00057590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60F76E8E" w14:textId="71EB89C1" w:rsidR="008800ED" w:rsidRPr="008800ED" w:rsidRDefault="00887893" w:rsidP="00EE7E7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GlaxoSmithKline</w:t>
            </w:r>
          </w:p>
          <w:p w14:paraId="0F5937CC" w14:textId="5B391B39" w:rsidR="008800ED" w:rsidRDefault="008800ED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Kate Harris</w:t>
            </w:r>
          </w:p>
          <w:p w14:paraId="5F0402DE" w14:textId="77777777" w:rsidR="00EE7E7F" w:rsidRDefault="00EE7E7F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3D30BE7A" w14:textId="77777777" w:rsidR="000D752B" w:rsidRDefault="000D752B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Isis Innovation</w:t>
            </w:r>
          </w:p>
          <w:p w14:paraId="18585095" w14:textId="7CC53C8F" w:rsidR="00107A69" w:rsidRPr="000D752B" w:rsidRDefault="000D752B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0D752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Fred Kemp</w:t>
            </w:r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7145C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107A6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Matthew Carpenter</w:t>
            </w:r>
          </w:p>
          <w:p w14:paraId="1208126F" w14:textId="77777777" w:rsidR="000D752B" w:rsidRDefault="000D752B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23B36870" w14:textId="77777777" w:rsidR="000D4128" w:rsidRDefault="000D4128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Janssen Pharmaceuticals</w:t>
            </w:r>
          </w:p>
          <w:p w14:paraId="68D8B0CC" w14:textId="676A8605" w:rsidR="000D4128" w:rsidRDefault="000D4128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Hua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Lu</w:t>
            </w:r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872C3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Ivan </w:t>
            </w:r>
            <w:proofErr w:type="spellStart"/>
            <w:r w:rsidR="0084644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Kopljar</w:t>
            </w:r>
            <w:proofErr w:type="spellEnd"/>
          </w:p>
          <w:p w14:paraId="5A8042C4" w14:textId="77777777" w:rsidR="0084788C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51AF6BDC" w14:textId="7351DE59" w:rsidR="007145C0" w:rsidRDefault="007145C0" w:rsidP="007145C0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Kings College London</w:t>
            </w:r>
          </w:p>
          <w:p w14:paraId="51C9C9DC" w14:textId="7A75E795" w:rsidR="007145C0" w:rsidRDefault="007145C0" w:rsidP="007145C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Pablo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Lamata</w:t>
            </w:r>
            <w:proofErr w:type="spellEnd"/>
          </w:p>
          <w:p w14:paraId="2C2CEC4F" w14:textId="77777777" w:rsidR="007145C0" w:rsidRDefault="007145C0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1591684" w14:textId="11C19D19" w:rsidR="00864D76" w:rsidRPr="0084788C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8478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MedImmune</w:t>
            </w:r>
            <w:proofErr w:type="spellEnd"/>
          </w:p>
          <w:p w14:paraId="1C527E9D" w14:textId="77777777" w:rsidR="0084788C" w:rsidRDefault="0084788C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Mark Penney</w:t>
            </w:r>
          </w:p>
          <w:p w14:paraId="23D01A97" w14:textId="77777777" w:rsidR="0084788C" w:rsidRDefault="0084788C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3ECE2ACB" w14:textId="77777777" w:rsidR="000D4128" w:rsidRDefault="000D4128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Notocord</w:t>
            </w:r>
            <w:proofErr w:type="spellEnd"/>
          </w:p>
          <w:p w14:paraId="064C9081" w14:textId="66F52F44" w:rsidR="000D4128" w:rsidRDefault="000D4128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Philippe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Zitoun</w:t>
            </w:r>
            <w:proofErr w:type="spellEnd"/>
            <w:r w:rsidR="003574E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Eliot </w:t>
            </w:r>
            <w:proofErr w:type="spellStart"/>
            <w:r w:rsidR="003574E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Tixier</w:t>
            </w:r>
            <w:proofErr w:type="spellEnd"/>
          </w:p>
          <w:p w14:paraId="06663C8C" w14:textId="77777777" w:rsidR="0084788C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493A635" w14:textId="77777777" w:rsidR="0084788C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Novartis</w:t>
            </w:r>
          </w:p>
          <w:p w14:paraId="496BAF56" w14:textId="6F0778FB" w:rsidR="0084788C" w:rsidRDefault="0084788C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Berenger</w:t>
            </w:r>
            <w:r w:rsidR="000B654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Dumotier</w:t>
            </w:r>
            <w:proofErr w:type="spellEnd"/>
          </w:p>
          <w:p w14:paraId="3F471D89" w14:textId="77777777" w:rsidR="00E5294D" w:rsidRDefault="00E5294D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33CDA588" w14:textId="3AE9A12F" w:rsidR="004A3CDE" w:rsidRDefault="004A3CDE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O</w:t>
            </w:r>
            <w:r w:rsidR="001367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xford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C</w:t>
            </w:r>
            <w:r w:rsidR="001367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omputing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C</w:t>
            </w:r>
            <w:r w:rsidR="0013678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onsultants</w:t>
            </w:r>
          </w:p>
          <w:p w14:paraId="2947E826" w14:textId="2FE57D3F" w:rsidR="004A3CDE" w:rsidRDefault="00021E49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Neil Bevis, </w:t>
            </w:r>
            <w:r w:rsidR="008423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James </w:t>
            </w:r>
            <w:proofErr w:type="spellStart"/>
            <w:r w:rsidR="008423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Greig</w:t>
            </w:r>
            <w:proofErr w:type="spellEnd"/>
            <w:r w:rsidR="0084239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4A3CD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Reynold </w:t>
            </w:r>
            <w:proofErr w:type="spellStart"/>
            <w:r w:rsidR="004A3CD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Greenlaw</w:t>
            </w:r>
            <w:proofErr w:type="spellEnd"/>
            <w:r w:rsidR="00270ED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;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Robert Pym, Mariana Morris, </w:t>
            </w:r>
            <w:r w:rsidR="004A3CD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Mark </w:t>
            </w:r>
            <w:proofErr w:type="spellStart"/>
            <w:r w:rsidR="004A3CD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Tolley</w:t>
            </w:r>
            <w:proofErr w:type="spellEnd"/>
          </w:p>
          <w:p w14:paraId="735421FA" w14:textId="77777777" w:rsidR="004A3CDE" w:rsidRDefault="004A3CDE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B44BCBD" w14:textId="77777777" w:rsidR="000D4128" w:rsidRPr="00D56BEE" w:rsidRDefault="000D4128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D56BE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Polytechnic University of Valencia</w:t>
            </w:r>
          </w:p>
          <w:p w14:paraId="7A4FB337" w14:textId="6700F21E" w:rsidR="00846C7E" w:rsidRDefault="00A739E8" w:rsidP="00846C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Alejandro </w:t>
            </w:r>
            <w:proofErr w:type="spellStart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Liberos</w:t>
            </w:r>
            <w:proofErr w:type="spellEnd"/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872C3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46C7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Javier </w:t>
            </w:r>
            <w:proofErr w:type="spellStart"/>
            <w:r w:rsidR="00846C7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Saiz</w:t>
            </w:r>
            <w:proofErr w:type="spellEnd"/>
          </w:p>
          <w:p w14:paraId="11498077" w14:textId="77777777" w:rsidR="000D4128" w:rsidRDefault="000D4128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51FE4C70" w14:textId="77777777" w:rsidR="000D4128" w:rsidRDefault="000D4128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Queen Mary University, London</w:t>
            </w:r>
          </w:p>
          <w:p w14:paraId="7DF316DD" w14:textId="77F09D1B" w:rsidR="00846C7E" w:rsidRDefault="00897CE8" w:rsidP="00846C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Stephen Harm</w:t>
            </w:r>
            <w:r w:rsidR="000D41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er</w:t>
            </w:r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872C39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46C7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Andrew Tinker</w:t>
            </w:r>
          </w:p>
          <w:p w14:paraId="10B527FE" w14:textId="77777777" w:rsidR="00E25B32" w:rsidRDefault="00E25B32" w:rsidP="00846C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4847B53A" w14:textId="77777777" w:rsidR="000038C6" w:rsidRPr="00875CDE" w:rsidRDefault="000038C6" w:rsidP="000038C6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875CD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UCB</w:t>
            </w:r>
          </w:p>
          <w:p w14:paraId="7E20B835" w14:textId="5F371987" w:rsidR="000038C6" w:rsidRDefault="004D169B" w:rsidP="000038C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Jean Pierre Valentin,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0038C6" w:rsidRPr="00872C39">
              <w:rPr>
                <w:rStyle w:val="g2"/>
                <w:rFonts w:ascii="Arial" w:hAnsi="Arial" w:cs="Arial"/>
                <w:bCs/>
                <w:sz w:val="22"/>
                <w:szCs w:val="22"/>
              </w:rPr>
              <w:t>Parsa</w:t>
            </w:r>
            <w:proofErr w:type="spellEnd"/>
            <w:r w:rsidR="000038C6">
              <w:rPr>
                <w:rStyle w:val="g2"/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038C6">
              <w:rPr>
                <w:rStyle w:val="g2"/>
                <w:rFonts w:ascii="Arial" w:hAnsi="Arial" w:cs="Arial"/>
                <w:bCs/>
                <w:sz w:val="22"/>
                <w:szCs w:val="22"/>
              </w:rPr>
              <w:t>Akbari</w:t>
            </w:r>
            <w:proofErr w:type="spellEnd"/>
          </w:p>
          <w:p w14:paraId="61B68A03" w14:textId="02846AF6" w:rsidR="006A2269" w:rsidRPr="0084788C" w:rsidRDefault="006A2269" w:rsidP="00E25B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811" w:type="dxa"/>
          </w:tcPr>
          <w:p w14:paraId="42C42D49" w14:textId="77777777" w:rsidR="00E25B32" w:rsidRDefault="00E25B32" w:rsidP="00E25B32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College London, The Heart Hospital</w:t>
            </w:r>
          </w:p>
          <w:p w14:paraId="7B0A1B43" w14:textId="27F0A3AF" w:rsidR="00E25B32" w:rsidRDefault="0041364C" w:rsidP="00E25B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Ben Hanson,</w:t>
            </w:r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Pier </w:t>
            </w:r>
            <w:proofErr w:type="spellStart"/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Lambiase</w:t>
            </w:r>
            <w:proofErr w:type="spellEnd"/>
          </w:p>
          <w:p w14:paraId="4DC4E00F" w14:textId="2AB7E5FF" w:rsidR="00E25B32" w:rsidRDefault="0041364C" w:rsidP="00E25B3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Michele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Peter Taggart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906D6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06D6E" w:rsidRPr="00906D6E">
              <w:rPr>
                <w:rFonts w:ascii="Arial" w:hAnsi="Arial" w:cs="Arial"/>
                <w:sz w:val="22"/>
                <w:szCs w:val="22"/>
              </w:rPr>
              <w:t xml:space="preserve">Stefan Van </w:t>
            </w:r>
            <w:proofErr w:type="spellStart"/>
            <w:r w:rsidR="00906D6E" w:rsidRPr="00906D6E">
              <w:rPr>
                <w:rFonts w:ascii="Arial" w:hAnsi="Arial" w:cs="Arial"/>
                <w:sz w:val="22"/>
                <w:szCs w:val="22"/>
              </w:rPr>
              <w:t>Duijvenboden</w:t>
            </w:r>
            <w:proofErr w:type="spellEnd"/>
          </w:p>
          <w:p w14:paraId="35D83709" w14:textId="77777777" w:rsidR="00E25B32" w:rsidRDefault="00E25B32" w:rsidP="00370B1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41519CEC" w14:textId="77777777" w:rsidR="00107A69" w:rsidRDefault="00107A69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Copenhagen</w:t>
            </w:r>
          </w:p>
          <w:p w14:paraId="11C567EE" w14:textId="34E1221E" w:rsidR="00107A69" w:rsidRPr="0062165A" w:rsidRDefault="00107A69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</w:pPr>
            <w:proofErr w:type="spellStart"/>
            <w:r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>Annamaria</w:t>
            </w:r>
            <w:proofErr w:type="spellEnd"/>
            <w:r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 xml:space="preserve"> </w:t>
            </w:r>
            <w:proofErr w:type="spellStart"/>
            <w:r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>Carusi</w:t>
            </w:r>
            <w:proofErr w:type="spellEnd"/>
          </w:p>
          <w:p w14:paraId="72FDE84B" w14:textId="77777777" w:rsidR="00107A69" w:rsidRPr="0062165A" w:rsidRDefault="00107A69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n-GB"/>
              </w:rPr>
            </w:pPr>
          </w:p>
          <w:p w14:paraId="01F6646F" w14:textId="77777777" w:rsidR="008800ED" w:rsidRPr="0062165A" w:rsidRDefault="008800ED" w:rsidP="008800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n-GB"/>
              </w:rPr>
            </w:pPr>
            <w:proofErr w:type="spellStart"/>
            <w:r w:rsidRPr="0062165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n-GB"/>
              </w:rPr>
              <w:t>University</w:t>
            </w:r>
            <w:proofErr w:type="spellEnd"/>
            <w:r w:rsidRPr="0062165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n-GB"/>
              </w:rPr>
              <w:t xml:space="preserve"> of Zaragoza</w:t>
            </w:r>
          </w:p>
          <w:p w14:paraId="104D565A" w14:textId="099F3C60" w:rsidR="008800ED" w:rsidRPr="0062165A" w:rsidRDefault="008800ED" w:rsidP="008800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</w:pPr>
            <w:r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>Pablo Laguna</w:t>
            </w:r>
            <w:r w:rsidR="0041364C"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>,</w:t>
            </w:r>
            <w:r w:rsidR="00DB2262"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 xml:space="preserve"> </w:t>
            </w:r>
            <w:r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 xml:space="preserve">Esther </w:t>
            </w:r>
            <w:proofErr w:type="spellStart"/>
            <w:r w:rsidRPr="0062165A">
              <w:rPr>
                <w:rFonts w:ascii="Arial" w:eastAsia="Times New Roman" w:hAnsi="Arial" w:cs="Arial"/>
                <w:color w:val="000000"/>
                <w:sz w:val="22"/>
                <w:szCs w:val="22"/>
                <w:lang w:val="es-ES" w:eastAsia="en-GB"/>
              </w:rPr>
              <w:t>Pueyo</w:t>
            </w:r>
            <w:proofErr w:type="spellEnd"/>
          </w:p>
          <w:p w14:paraId="17931F1B" w14:textId="77777777" w:rsidR="008800ED" w:rsidRPr="0062165A" w:rsidRDefault="008800ED" w:rsidP="008800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 w:eastAsia="en-GB"/>
              </w:rPr>
            </w:pPr>
          </w:p>
          <w:p w14:paraId="27663838" w14:textId="77777777" w:rsidR="000D4128" w:rsidRPr="00924E63" w:rsidRDefault="000D4128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924E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Bologna</w:t>
            </w:r>
          </w:p>
          <w:p w14:paraId="17877D02" w14:textId="2FDF86CE" w:rsidR="000D4128" w:rsidRDefault="00846C7E" w:rsidP="000D4128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Elisa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Passini</w:t>
            </w:r>
            <w:proofErr w:type="spellEnd"/>
            <w:r w:rsidR="0041364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DB226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D41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Stefano </w:t>
            </w:r>
            <w:proofErr w:type="spellStart"/>
            <w:r w:rsidR="000D412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Severi</w:t>
            </w:r>
            <w:proofErr w:type="spellEnd"/>
          </w:p>
          <w:p w14:paraId="24D02F84" w14:textId="77777777" w:rsidR="000D4128" w:rsidRDefault="000D4128" w:rsidP="000D4128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228349FC" w14:textId="77777777" w:rsidR="00E5294D" w:rsidRPr="00924E63" w:rsidRDefault="00E5294D" w:rsidP="00E5294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924E63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Szeged</w:t>
            </w:r>
          </w:p>
          <w:p w14:paraId="01E08780" w14:textId="7CA451C4" w:rsidR="00846C7E" w:rsidRDefault="00846C7E" w:rsidP="00846C7E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Andras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Varro</w:t>
            </w:r>
          </w:p>
          <w:p w14:paraId="1C584876" w14:textId="77777777" w:rsidR="00846C7E" w:rsidRDefault="00846C7E" w:rsidP="00E5294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63BE5425" w14:textId="64690FF5" w:rsidR="00F5444A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Oxford</w:t>
            </w:r>
            <w:r w:rsidRPr="00E059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, Department of Cardiovascular Medicine</w:t>
            </w:r>
            <w:r w:rsidR="00A26C5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F5444A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John Radcliffe Hospital</w:t>
            </w:r>
          </w:p>
          <w:p w14:paraId="45A9F369" w14:textId="715F638E" w:rsidR="000038C6" w:rsidRPr="000038C6" w:rsidRDefault="0084788C" w:rsidP="000038C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Rina</w:t>
            </w:r>
            <w:proofErr w:type="spellEnd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Ariga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032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Erica </w:t>
            </w:r>
            <w:proofErr w:type="spellStart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Dall'Armellina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032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Matthew Daniels</w:t>
            </w:r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032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46C7E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Dan Li</w:t>
            </w:r>
            <w:r w:rsidR="00897CE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u</w:t>
            </w:r>
            <w:r w:rsidR="004D169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32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Xing Liu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03283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Darryl </w:t>
            </w:r>
            <w:proofErr w:type="spellStart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Mcclymont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Irvin The, </w:t>
            </w: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Cameron Turtle</w:t>
            </w:r>
          </w:p>
          <w:p w14:paraId="62461B90" w14:textId="5392BDE9" w:rsidR="000038C6" w:rsidRDefault="000038C6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2B8F5C2C" w14:textId="4C5D570F" w:rsidR="000038C6" w:rsidRDefault="000038C6" w:rsidP="000038C6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Oxford</w:t>
            </w:r>
            <w:r w:rsidRPr="00E059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, Department of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Pharmacology</w:t>
            </w:r>
          </w:p>
          <w:p w14:paraId="2B425A4F" w14:textId="77403645" w:rsidR="000038C6" w:rsidRDefault="000038C6" w:rsidP="000038C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Derek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Terrar</w:t>
            </w:r>
            <w:proofErr w:type="spellEnd"/>
          </w:p>
          <w:p w14:paraId="5EF74C21" w14:textId="77777777" w:rsidR="000038C6" w:rsidRDefault="000038C6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2BA6146B" w14:textId="112CE61C" w:rsidR="0084788C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Oxford</w:t>
            </w:r>
            <w:r w:rsidRPr="00E059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, Department of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Physiology, Anatomy and Genetics</w:t>
            </w:r>
          </w:p>
          <w:p w14:paraId="756EF39E" w14:textId="79268D81" w:rsidR="000038C6" w:rsidRDefault="00624D02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Suhail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Aslam, </w:t>
            </w:r>
            <w:r w:rsidR="0084788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Rebecca Burton</w:t>
            </w:r>
            <w:r w:rsidR="00894E8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Rebecca </w:t>
            </w:r>
            <w:proofErr w:type="spellStart"/>
            <w:r w:rsidR="00894E85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Capel</w:t>
            </w:r>
            <w:proofErr w:type="spellEnd"/>
            <w:r w:rsidR="00887893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 Neil Herring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Hege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Larsen, Dan Li, Julia Shanks, </w:t>
            </w:r>
            <w:proofErr w:type="spellStart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Yrsa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Sverrisdottir</w:t>
            </w:r>
            <w:proofErr w:type="spellEnd"/>
          </w:p>
          <w:p w14:paraId="6C451DC4" w14:textId="77777777" w:rsidR="00624D02" w:rsidRDefault="00624D02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1D3638AD" w14:textId="602F91D6" w:rsidR="0084788C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Oxford, Institute of Biomedical Engineering</w:t>
            </w:r>
            <w:r w:rsidR="000038C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, Department of Engineering</w:t>
            </w:r>
          </w:p>
          <w:p w14:paraId="48989649" w14:textId="1627BB32" w:rsidR="0084788C" w:rsidRDefault="00810151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Jo Bates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46C7E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Valentina </w:t>
            </w:r>
            <w:proofErr w:type="spellStart"/>
            <w:r w:rsidR="00846C7E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Carapella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846C7E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Ramon </w:t>
            </w:r>
            <w:proofErr w:type="spellStart"/>
            <w:r w:rsidR="00846C7E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Casero</w:t>
            </w:r>
            <w:proofErr w:type="spellEnd"/>
            <w:r w:rsidR="0041364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Alexander Corbett, </w:t>
            </w:r>
            <w:r w:rsidR="00846C7E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Johanna Ernst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84788C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Vicente </w:t>
            </w:r>
            <w:proofErr w:type="spellStart"/>
            <w:r w:rsidR="0084788C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Grau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46C7E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Chris Kelly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,</w:t>
            </w:r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84788C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Julien Oster</w:t>
            </w:r>
          </w:p>
          <w:p w14:paraId="4DDA670E" w14:textId="77777777" w:rsidR="000038C6" w:rsidRDefault="000038C6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3152B7F6" w14:textId="4DC5C00A" w:rsidR="0084788C" w:rsidRPr="00E05990" w:rsidRDefault="0084788C" w:rsidP="0084788C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University of Oxford, </w:t>
            </w:r>
            <w:r w:rsidRPr="00E0599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Department of Computer Science</w:t>
            </w:r>
          </w:p>
          <w:p w14:paraId="1380CD1D" w14:textId="0F0A6F6B" w:rsidR="000038C6" w:rsidRPr="000038C6" w:rsidRDefault="0084788C" w:rsidP="000038C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Patricia Benito</w:t>
            </w:r>
            <w:r w:rsidR="00370B1F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A739E8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Oliver</w:t>
            </w:r>
            <w:r w:rsidR="00A739E8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Britton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Alfonso Bueno-</w:t>
            </w:r>
            <w:proofErr w:type="spellStart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Orovio</w:t>
            </w:r>
            <w:proofErr w:type="spellEnd"/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A739E8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Louie </w:t>
            </w:r>
            <w:proofErr w:type="spellStart"/>
            <w:r w:rsidR="00A739E8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Cardone-Noott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A739E8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Mark Davies</w:t>
            </w:r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A739E8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Sara Dutta</w:t>
            </w:r>
            <w:r w:rsidR="00B4081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D374C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Phil </w:t>
            </w:r>
            <w:proofErr w:type="spellStart"/>
            <w:r w:rsidR="00D374C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Gemmel</w:t>
            </w:r>
            <w:proofErr w:type="spellEnd"/>
            <w:r w:rsidR="00D374C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proofErr w:type="spellStart"/>
            <w:r w:rsidR="00B4081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Asger</w:t>
            </w:r>
            <w:proofErr w:type="spellEnd"/>
            <w:r w:rsidR="00B4081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="00B4081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Haugaard</w:t>
            </w:r>
            <w:proofErr w:type="spellEnd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Ana </w:t>
            </w:r>
            <w:proofErr w:type="spellStart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Minchole</w:t>
            </w:r>
            <w:proofErr w:type="spellEnd"/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Anna </w:t>
            </w:r>
            <w:proofErr w:type="spellStart"/>
            <w:r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Muszkiewicz</w:t>
            </w:r>
            <w:proofErr w:type="spellEnd"/>
            <w:r w:rsidR="00D374C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E25B32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Andrew Parker, </w:t>
            </w:r>
            <w:r w:rsidR="0048643F" w:rsidRPr="00E0599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Blanca Rodriguez</w:t>
            </w:r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Frances </w:t>
            </w:r>
            <w:proofErr w:type="spellStart"/>
            <w:r w:rsidR="000038C6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Wheare</w:t>
            </w:r>
            <w:proofErr w:type="spellEnd"/>
            <w:r w:rsidR="00D374CB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, </w:t>
            </w:r>
            <w:r w:rsidR="00875CDE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Xin Zhou</w:t>
            </w:r>
          </w:p>
          <w:p w14:paraId="6D838902" w14:textId="77777777" w:rsidR="000038C6" w:rsidRDefault="000038C6" w:rsidP="00EE7E7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</w:p>
          <w:p w14:paraId="65119EE1" w14:textId="08D92B27" w:rsidR="00EE7E7F" w:rsidRDefault="00A26C50" w:rsidP="00EE7E7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University of Oxford, MPLS Business Development</w:t>
            </w:r>
          </w:p>
          <w:p w14:paraId="0F133E9D" w14:textId="266FB0D4" w:rsidR="00A26C50" w:rsidRPr="00A26C50" w:rsidRDefault="003524F6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Samantha Gallag</w:t>
            </w:r>
            <w:r w:rsidR="00A26C50" w:rsidRPr="00A26C50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her</w:t>
            </w:r>
          </w:p>
          <w:p w14:paraId="7206C5A4" w14:textId="77777777" w:rsidR="00A26C50" w:rsidRDefault="00A26C50" w:rsidP="00EE7E7F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7008FED8" w14:textId="77777777" w:rsidR="00EE7E7F" w:rsidRPr="00D56BEE" w:rsidRDefault="00EE7E7F" w:rsidP="00EE7E7F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D56BE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Tampere University</w:t>
            </w:r>
          </w:p>
          <w:p w14:paraId="32D988DB" w14:textId="0613584D" w:rsidR="00EE7E7F" w:rsidRPr="00924E63" w:rsidRDefault="008800ED" w:rsidP="0084788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Michelangelo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Paci</w:t>
            </w:r>
            <w:proofErr w:type="spellEnd"/>
          </w:p>
        </w:tc>
      </w:tr>
    </w:tbl>
    <w:p w14:paraId="2F2F30F4" w14:textId="1BB21630" w:rsidR="008800ED" w:rsidRDefault="008800ED" w:rsidP="00370B1F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1150A49E" w14:textId="5DC7ED3B" w:rsidR="0062165A" w:rsidRDefault="0062165A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br w:type="page"/>
      </w:r>
    </w:p>
    <w:p w14:paraId="27A97DB3" w14:textId="77777777" w:rsidR="0062165A" w:rsidRDefault="0062165A" w:rsidP="00370B1F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2C4815DE" w14:textId="77777777" w:rsidR="0062165A" w:rsidRDefault="0062165A" w:rsidP="00370B1F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647BB752" w14:textId="77777777" w:rsidR="0062165A" w:rsidRDefault="0062165A" w:rsidP="00370B1F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59E4D43D" w14:textId="42BA7AF1" w:rsidR="0062165A" w:rsidRDefault="0062165A" w:rsidP="00370B1F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POSTER PRESENTATONS</w:t>
      </w:r>
    </w:p>
    <w:p w14:paraId="070B3B9B" w14:textId="77777777" w:rsidR="0062165A" w:rsidRDefault="0062165A" w:rsidP="00370B1F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54FA6ACC" w14:textId="77777777" w:rsidR="0062165A" w:rsidRDefault="0062165A" w:rsidP="00370B1F">
      <w:pP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</w:p>
    <w:p w14:paraId="462B4E52" w14:textId="1D11F241" w:rsidR="0062165A" w:rsidRDefault="0062165A" w:rsidP="0062165A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 w:rsidRPr="0062165A">
        <w:rPr>
          <w:rFonts w:ascii="Arial" w:eastAsia="Times New Roman" w:hAnsi="Arial" w:cs="Arial"/>
          <w:b/>
          <w:i/>
          <w:iCs/>
          <w:color w:val="000000"/>
          <w:sz w:val="22"/>
          <w:szCs w:val="22"/>
          <w:lang w:eastAsia="en-GB"/>
        </w:rPr>
        <w:t>“Probabilistic Computational Assessment of Arrhythmic Risk in Post-Myocardial Infarction</w:t>
      </w:r>
      <w:r w:rsidRPr="0062165A">
        <w:rPr>
          <w:rFonts w:ascii="Arial" w:eastAsia="Times New Roman" w:hAnsi="Arial" w:cs="Arial"/>
          <w:b/>
          <w:i/>
          <w:iCs/>
          <w:color w:val="000000"/>
          <w:sz w:val="22"/>
          <w:szCs w:val="22"/>
          <w:lang w:eastAsia="en-GB"/>
        </w:rPr>
        <w:br/>
        <w:t>Human Ventricles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”</w:t>
      </w:r>
      <w:r w:rsidRPr="0062165A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M.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Wallman</w:t>
      </w:r>
      <w:proofErr w:type="spellEnd"/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, A. Bueno and B. Rodriguez. </w:t>
      </w:r>
    </w:p>
    <w:p w14:paraId="70B8AB0A" w14:textId="77777777" w:rsidR="0062165A" w:rsidRDefault="0062165A" w:rsidP="0062165A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</w:p>
    <w:p w14:paraId="77868090" w14:textId="4A9FD503" w:rsidR="0062165A" w:rsidRPr="00F576F0" w:rsidRDefault="0062165A" w:rsidP="0062165A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“</w:t>
      </w:r>
      <w:r w:rsidRPr="0062165A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Image-based electromechanical models of the left ventricle: relating structure to function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”.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V.</w:t>
      </w:r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proofErr w:type="spellStart"/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Carapella</w:t>
      </w:r>
      <w:proofErr w:type="spellEnd"/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R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Bordas</w:t>
      </w:r>
      <w:proofErr w:type="spellEnd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, P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Pathmanathan</w:t>
      </w:r>
      <w:proofErr w:type="spellEnd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, M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Lohezic</w:t>
      </w:r>
      <w:proofErr w:type="spellEnd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, J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E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Schneider, P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Kohl, K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Burrage</w:t>
      </w:r>
      <w:proofErr w:type="spellEnd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, V</w:t>
      </w:r>
      <w:r w:rsid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.</w:t>
      </w:r>
      <w:bookmarkStart w:id="0" w:name="_GoBack"/>
      <w:bookmarkEnd w:id="0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</w:t>
      </w:r>
      <w:proofErr w:type="spellStart"/>
      <w:r w:rsidR="00F576F0" w:rsidRPr="00F576F0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Grau</w:t>
      </w:r>
      <w:proofErr w:type="spellEnd"/>
    </w:p>
    <w:p w14:paraId="2728E972" w14:textId="77777777" w:rsidR="0062165A" w:rsidRDefault="0062165A" w:rsidP="0062165A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790814C" w14:textId="356D90D1" w:rsidR="0062165A" w:rsidRDefault="0062165A" w:rsidP="0062165A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62165A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"Late Sodium Block Counteracts </w:t>
      </w:r>
      <w:proofErr w:type="spellStart"/>
      <w:r w:rsidRPr="0062165A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Alternans</w:t>
      </w:r>
      <w:proofErr w:type="spellEnd"/>
      <w:r w:rsidRPr="0062165A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and EADs in Human Hypertrophic Cardiomyopathy"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Passini</w:t>
      </w:r>
      <w:proofErr w:type="spellEnd"/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A. Bueno-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Orovio</w:t>
      </w:r>
      <w:proofErr w:type="spellEnd"/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Minchole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Coppini</w:t>
      </w:r>
      <w:proofErr w:type="spellEnd"/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Cerbai</w:t>
      </w:r>
      <w:proofErr w:type="spellEnd"/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Severi</w:t>
      </w:r>
      <w:proofErr w:type="spellEnd"/>
      <w:r w:rsidRPr="0062165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B. Rodriguez.</w:t>
      </w:r>
    </w:p>
    <w:p w14:paraId="7D6C0E4D" w14:textId="77777777" w:rsidR="0062165A" w:rsidRDefault="0062165A" w:rsidP="0062165A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4F2B93C" w14:textId="1864F6B6" w:rsidR="0062165A" w:rsidRPr="0062165A" w:rsidRDefault="0062165A" w:rsidP="0062165A">
      <w:pPr>
        <w:shd w:val="clear" w:color="auto" w:fill="FFFFFF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“</w:t>
      </w:r>
      <w:r w:rsidRPr="0062165A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Constructing Human Atrial Electrophysiological Models Mimicking a Patient-Specific Cell Group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”</w:t>
      </w:r>
    </w:p>
    <w:p w14:paraId="30BE45FE" w14:textId="46051C1C" w:rsidR="0062165A" w:rsidRPr="0062165A" w:rsidRDefault="0062165A" w:rsidP="0062165A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 xml:space="preserve">A.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>Muszkiewicz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>, A. Bueno-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>Orovio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 xml:space="preserve">, X.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>Liu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 xml:space="preserve">, B.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>Casadei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>, and B.</w:t>
      </w:r>
      <w:r w:rsidRPr="0062165A"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 xml:space="preserve"> </w:t>
      </w:r>
      <w:proofErr w:type="spellStart"/>
      <w:r w:rsidRPr="0062165A">
        <w:rPr>
          <w:rFonts w:ascii="Arial" w:eastAsia="Times New Roman" w:hAnsi="Arial" w:cs="Arial"/>
          <w:color w:val="000000"/>
          <w:sz w:val="22"/>
          <w:szCs w:val="22"/>
          <w:lang w:val="es-ES" w:eastAsia="en-GB"/>
        </w:rPr>
        <w:t>Rodriguez</w:t>
      </w:r>
      <w:proofErr w:type="spellEnd"/>
    </w:p>
    <w:p w14:paraId="3AAEFFE7" w14:textId="397DE226" w:rsidR="0062165A" w:rsidRPr="00F576F0" w:rsidRDefault="0062165A" w:rsidP="00370B1F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val="es-ES" w:eastAsia="en-GB"/>
        </w:rPr>
      </w:pPr>
    </w:p>
    <w:sectPr w:rsidR="0062165A" w:rsidRPr="00F576F0" w:rsidSect="002B59B6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219E" w14:textId="77777777" w:rsidR="00A564D3" w:rsidRDefault="00A564D3" w:rsidP="00205258">
      <w:r>
        <w:separator/>
      </w:r>
    </w:p>
  </w:endnote>
  <w:endnote w:type="continuationSeparator" w:id="0">
    <w:p w14:paraId="368E43D8" w14:textId="77777777" w:rsidR="00A564D3" w:rsidRDefault="00A564D3" w:rsidP="0020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DF689" w14:textId="2E7995FA" w:rsidR="005F0D0E" w:rsidRPr="00016BB3" w:rsidRDefault="00016BB3" w:rsidP="00D0512E">
    <w:pPr>
      <w:widowControl w:val="0"/>
      <w:autoSpaceDE w:val="0"/>
      <w:autoSpaceDN w:val="0"/>
      <w:adjustRightInd w:val="0"/>
      <w:ind w:left="-993" w:firstLine="993"/>
      <w:rPr>
        <w:rFonts w:ascii="Helvetica" w:hAnsi="Helvetica" w:cs="Helvetica"/>
        <w:sz w:val="16"/>
        <w:szCs w:val="16"/>
        <w:lang w:val="en-US"/>
      </w:rPr>
    </w:pPr>
    <w:r w:rsidRPr="0062165A">
      <w:rPr>
        <w:rFonts w:ascii="Helvetica" w:hAnsi="Helvetica" w:cs="Helvetica"/>
        <w:sz w:val="18"/>
        <w:szCs w:val="18"/>
        <w:lang w:val="es-ES"/>
      </w:rPr>
      <w:t>Enquiries</w:t>
    </w:r>
    <w:r w:rsidR="001D6083" w:rsidRPr="0062165A">
      <w:rPr>
        <w:rFonts w:ascii="Helvetica" w:hAnsi="Helvetica" w:cs="Helvetica"/>
        <w:sz w:val="18"/>
        <w:szCs w:val="18"/>
        <w:lang w:val="es-ES"/>
      </w:rPr>
      <w:t xml:space="preserve">: Blanca Rodriguez, </w:t>
    </w:r>
    <w:r w:rsidR="00A564D3">
      <w:fldChar w:fldCharType="begin"/>
    </w:r>
    <w:r w:rsidR="00A564D3" w:rsidRPr="00F576F0">
      <w:rPr>
        <w:lang w:val="es-ES"/>
      </w:rPr>
      <w:instrText xml:space="preserve"> HYPERLINK "mailto:blanca.rodriguez@cs.ox.ac.uk" </w:instrText>
    </w:r>
    <w:r w:rsidR="00A564D3">
      <w:fldChar w:fldCharType="separate"/>
    </w:r>
    <w:r w:rsidR="000F50D8" w:rsidRPr="0062165A">
      <w:rPr>
        <w:rStyle w:val="Hyperlink"/>
        <w:rFonts w:ascii="Helvetica" w:hAnsi="Helvetica" w:cs="Helvetica"/>
        <w:sz w:val="18"/>
        <w:szCs w:val="18"/>
        <w:lang w:val="es-ES"/>
      </w:rPr>
      <w:t>blanca.rodriguez@cs.ox.ac.uk</w:t>
    </w:r>
    <w:r w:rsidR="00A564D3">
      <w:rPr>
        <w:rStyle w:val="Hyperlink"/>
        <w:rFonts w:ascii="Helvetica" w:hAnsi="Helvetica" w:cs="Helvetica"/>
        <w:sz w:val="18"/>
        <w:szCs w:val="18"/>
        <w:lang w:val="es-ES"/>
      </w:rPr>
      <w:fldChar w:fldCharType="end"/>
    </w:r>
    <w:r w:rsidR="000F50D8" w:rsidRPr="0062165A">
      <w:rPr>
        <w:rFonts w:ascii="Helvetica" w:hAnsi="Helvetica" w:cs="Helvetica"/>
        <w:sz w:val="18"/>
        <w:szCs w:val="18"/>
        <w:lang w:val="es-ES"/>
      </w:rPr>
      <w:t xml:space="preserve">. </w:t>
    </w:r>
    <w:r w:rsidR="000F50D8">
      <w:rPr>
        <w:rFonts w:ascii="Helvetica" w:hAnsi="Helvetica" w:cs="Helvetica"/>
        <w:sz w:val="18"/>
        <w:szCs w:val="18"/>
        <w:lang w:val="en-US"/>
      </w:rPr>
      <w:t>Industrial links: Fred.Kemp@isis.ox.ac.uk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8EA72" w14:textId="77777777" w:rsidR="00A564D3" w:rsidRDefault="00A564D3" w:rsidP="00205258">
      <w:r>
        <w:separator/>
      </w:r>
    </w:p>
  </w:footnote>
  <w:footnote w:type="continuationSeparator" w:id="0">
    <w:p w14:paraId="1DB582F1" w14:textId="77777777" w:rsidR="00A564D3" w:rsidRDefault="00A564D3" w:rsidP="0020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D42E0" w14:textId="47004451" w:rsidR="00A30449" w:rsidRDefault="008800ED">
    <w:pPr>
      <w:pStyle w:val="Header"/>
    </w:pPr>
    <w:r w:rsidRPr="00A3044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74D464C" wp14:editId="22F165CC">
          <wp:simplePos x="0" y="0"/>
          <wp:positionH relativeFrom="column">
            <wp:posOffset>4429125</wp:posOffset>
          </wp:positionH>
          <wp:positionV relativeFrom="paragraph">
            <wp:posOffset>-144780</wp:posOffset>
          </wp:positionV>
          <wp:extent cx="1876425" cy="641350"/>
          <wp:effectExtent l="0" t="0" r="9525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Sci_logo_landscapeL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6413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4D8" w:rsidRPr="002D74D8">
      <w:rPr>
        <w:noProof/>
        <w:lang w:eastAsia="en-GB"/>
      </w:rPr>
      <w:drawing>
        <wp:inline distT="0" distB="0" distL="0" distR="0" wp14:anchorId="02664F48" wp14:editId="09758675">
          <wp:extent cx="1835774" cy="498143"/>
          <wp:effectExtent l="0" t="0" r="0" b="0"/>
          <wp:docPr id="7" name="Picture 14" descr="Wellcome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4" descr="Wellcome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62370" b="-23576"/>
                  <a:stretch>
                    <a:fillRect/>
                  </a:stretch>
                </pic:blipFill>
                <pic:spPr bwMode="auto">
                  <a:xfrm>
                    <a:off x="0" y="0"/>
                    <a:ext cx="1843977" cy="50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B76678">
      <w:rPr>
        <w:noProof/>
        <w:lang w:eastAsia="en-GB"/>
      </w:rPr>
      <w:drawing>
        <wp:inline distT="0" distB="0" distL="0" distR="0" wp14:anchorId="7021B3E2" wp14:editId="57DCFB75">
          <wp:extent cx="1781175" cy="598714"/>
          <wp:effectExtent l="0" t="0" r="0" b="0"/>
          <wp:docPr id="1" name="Picture 1" descr="HEF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FC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98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B0951"/>
    <w:multiLevelType w:val="hybridMultilevel"/>
    <w:tmpl w:val="132C0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C0406"/>
    <w:multiLevelType w:val="hybridMultilevel"/>
    <w:tmpl w:val="50C630A8"/>
    <w:lvl w:ilvl="0" w:tplc="415E2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E15F33"/>
    <w:multiLevelType w:val="multilevel"/>
    <w:tmpl w:val="D608A65C"/>
    <w:lvl w:ilvl="0">
      <w:start w:val="1"/>
      <w:numFmt w:val="decimal"/>
      <w:pStyle w:val="1stHead"/>
      <w:lvlText w:val="%1."/>
      <w:lvlJc w:val="left"/>
      <w:pPr>
        <w:ind w:left="360" w:hanging="360"/>
      </w:pPr>
    </w:lvl>
    <w:lvl w:ilvl="1">
      <w:start w:val="1"/>
      <w:numFmt w:val="decimal"/>
      <w:pStyle w:val="2ndHea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57"/>
  <w:drawingGridVerticalSpacing w:val="357"/>
  <w:displayHorizontalDrawingGridEvery w:val="14"/>
  <w:displayVerticalDrawingGridEvery w:val="0"/>
  <w:doNotUseMarginsForDrawingGridOrigin/>
  <w:drawingGridHorizontalOrigin w:val="1797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58"/>
    <w:rsid w:val="000038C6"/>
    <w:rsid w:val="00016BB3"/>
    <w:rsid w:val="00021C73"/>
    <w:rsid w:val="00021E49"/>
    <w:rsid w:val="00027573"/>
    <w:rsid w:val="00032833"/>
    <w:rsid w:val="00033B9D"/>
    <w:rsid w:val="00057229"/>
    <w:rsid w:val="00057590"/>
    <w:rsid w:val="00063E3C"/>
    <w:rsid w:val="0006539B"/>
    <w:rsid w:val="00066EE8"/>
    <w:rsid w:val="00071319"/>
    <w:rsid w:val="000759A2"/>
    <w:rsid w:val="000A76B5"/>
    <w:rsid w:val="000B6546"/>
    <w:rsid w:val="000B7200"/>
    <w:rsid w:val="000D4128"/>
    <w:rsid w:val="000D5FE4"/>
    <w:rsid w:val="000D752B"/>
    <w:rsid w:val="000E623F"/>
    <w:rsid w:val="000F50D8"/>
    <w:rsid w:val="00101DB2"/>
    <w:rsid w:val="00107A69"/>
    <w:rsid w:val="00117B63"/>
    <w:rsid w:val="00133737"/>
    <w:rsid w:val="0013678C"/>
    <w:rsid w:val="001403E1"/>
    <w:rsid w:val="001445A7"/>
    <w:rsid w:val="00156D8B"/>
    <w:rsid w:val="001623B6"/>
    <w:rsid w:val="00174D68"/>
    <w:rsid w:val="0018139B"/>
    <w:rsid w:val="001856A3"/>
    <w:rsid w:val="001A1B1C"/>
    <w:rsid w:val="001A20E4"/>
    <w:rsid w:val="001B041D"/>
    <w:rsid w:val="001D1BE1"/>
    <w:rsid w:val="001D6083"/>
    <w:rsid w:val="001D7ADC"/>
    <w:rsid w:val="001E07F6"/>
    <w:rsid w:val="001F023F"/>
    <w:rsid w:val="001F5BA9"/>
    <w:rsid w:val="00203356"/>
    <w:rsid w:val="00205258"/>
    <w:rsid w:val="00233BA1"/>
    <w:rsid w:val="00236339"/>
    <w:rsid w:val="00252C24"/>
    <w:rsid w:val="00264210"/>
    <w:rsid w:val="002704B8"/>
    <w:rsid w:val="00270ED0"/>
    <w:rsid w:val="00273DF3"/>
    <w:rsid w:val="00277144"/>
    <w:rsid w:val="00277B94"/>
    <w:rsid w:val="002801EC"/>
    <w:rsid w:val="00281CD4"/>
    <w:rsid w:val="00293DF4"/>
    <w:rsid w:val="00297471"/>
    <w:rsid w:val="002B59B6"/>
    <w:rsid w:val="002C14E0"/>
    <w:rsid w:val="002C5830"/>
    <w:rsid w:val="002D74D8"/>
    <w:rsid w:val="002E6C40"/>
    <w:rsid w:val="002F1F13"/>
    <w:rsid w:val="003000CE"/>
    <w:rsid w:val="00302EF4"/>
    <w:rsid w:val="00303C4C"/>
    <w:rsid w:val="00322A1E"/>
    <w:rsid w:val="0033566D"/>
    <w:rsid w:val="00343201"/>
    <w:rsid w:val="003479CD"/>
    <w:rsid w:val="003524F6"/>
    <w:rsid w:val="003574E0"/>
    <w:rsid w:val="00365F9C"/>
    <w:rsid w:val="00370B1F"/>
    <w:rsid w:val="00377547"/>
    <w:rsid w:val="00381AF0"/>
    <w:rsid w:val="00382C19"/>
    <w:rsid w:val="00397D2C"/>
    <w:rsid w:val="003A5777"/>
    <w:rsid w:val="003C2E99"/>
    <w:rsid w:val="003D3FAF"/>
    <w:rsid w:val="003D5519"/>
    <w:rsid w:val="003D5694"/>
    <w:rsid w:val="00401637"/>
    <w:rsid w:val="004018CD"/>
    <w:rsid w:val="004124E1"/>
    <w:rsid w:val="0041263E"/>
    <w:rsid w:val="0041364C"/>
    <w:rsid w:val="004270AE"/>
    <w:rsid w:val="004445ED"/>
    <w:rsid w:val="0044623A"/>
    <w:rsid w:val="004827B9"/>
    <w:rsid w:val="0048643F"/>
    <w:rsid w:val="00496C01"/>
    <w:rsid w:val="004A3CDE"/>
    <w:rsid w:val="004B07CF"/>
    <w:rsid w:val="004B54F7"/>
    <w:rsid w:val="004B676A"/>
    <w:rsid w:val="004B7FDC"/>
    <w:rsid w:val="004C78D0"/>
    <w:rsid w:val="004D169B"/>
    <w:rsid w:val="004D4BDE"/>
    <w:rsid w:val="004F47A4"/>
    <w:rsid w:val="004F7E14"/>
    <w:rsid w:val="005200D0"/>
    <w:rsid w:val="00520392"/>
    <w:rsid w:val="00522AAA"/>
    <w:rsid w:val="00542129"/>
    <w:rsid w:val="00543948"/>
    <w:rsid w:val="0054667E"/>
    <w:rsid w:val="00552FD2"/>
    <w:rsid w:val="005544B6"/>
    <w:rsid w:val="00556F08"/>
    <w:rsid w:val="005572A2"/>
    <w:rsid w:val="005775B0"/>
    <w:rsid w:val="00586C62"/>
    <w:rsid w:val="005A00C7"/>
    <w:rsid w:val="005A146F"/>
    <w:rsid w:val="005A1AAA"/>
    <w:rsid w:val="005B4A06"/>
    <w:rsid w:val="005B6A21"/>
    <w:rsid w:val="005B7701"/>
    <w:rsid w:val="005C256F"/>
    <w:rsid w:val="005D15DA"/>
    <w:rsid w:val="005E47DE"/>
    <w:rsid w:val="005F0043"/>
    <w:rsid w:val="005F0D0E"/>
    <w:rsid w:val="005F1EAC"/>
    <w:rsid w:val="005F63C7"/>
    <w:rsid w:val="00604689"/>
    <w:rsid w:val="0062165A"/>
    <w:rsid w:val="00624D02"/>
    <w:rsid w:val="006431C3"/>
    <w:rsid w:val="0065164F"/>
    <w:rsid w:val="00672A62"/>
    <w:rsid w:val="006A2269"/>
    <w:rsid w:val="006C1314"/>
    <w:rsid w:val="0070628E"/>
    <w:rsid w:val="007078B3"/>
    <w:rsid w:val="007145C0"/>
    <w:rsid w:val="007172A7"/>
    <w:rsid w:val="007223A2"/>
    <w:rsid w:val="00725B3A"/>
    <w:rsid w:val="00733799"/>
    <w:rsid w:val="00734475"/>
    <w:rsid w:val="007722C8"/>
    <w:rsid w:val="00784C9B"/>
    <w:rsid w:val="00790129"/>
    <w:rsid w:val="007A6714"/>
    <w:rsid w:val="007A695D"/>
    <w:rsid w:val="007B2FB4"/>
    <w:rsid w:val="007C51D4"/>
    <w:rsid w:val="007E0638"/>
    <w:rsid w:val="007F10A3"/>
    <w:rsid w:val="00800823"/>
    <w:rsid w:val="00801467"/>
    <w:rsid w:val="0080632F"/>
    <w:rsid w:val="00810151"/>
    <w:rsid w:val="0081279A"/>
    <w:rsid w:val="00817C3D"/>
    <w:rsid w:val="00830D68"/>
    <w:rsid w:val="00842399"/>
    <w:rsid w:val="0084260B"/>
    <w:rsid w:val="00846446"/>
    <w:rsid w:val="0084648A"/>
    <w:rsid w:val="00846C7E"/>
    <w:rsid w:val="0084788C"/>
    <w:rsid w:val="00853C05"/>
    <w:rsid w:val="00863348"/>
    <w:rsid w:val="00864D76"/>
    <w:rsid w:val="008703D8"/>
    <w:rsid w:val="00872C39"/>
    <w:rsid w:val="00875CDE"/>
    <w:rsid w:val="008800ED"/>
    <w:rsid w:val="00887893"/>
    <w:rsid w:val="00894E85"/>
    <w:rsid w:val="00895FE8"/>
    <w:rsid w:val="00897CE8"/>
    <w:rsid w:val="008A0B41"/>
    <w:rsid w:val="008A5A40"/>
    <w:rsid w:val="008A745A"/>
    <w:rsid w:val="008B1165"/>
    <w:rsid w:val="008B1829"/>
    <w:rsid w:val="008B5C4B"/>
    <w:rsid w:val="008C1F27"/>
    <w:rsid w:val="008D25D7"/>
    <w:rsid w:val="008D4944"/>
    <w:rsid w:val="008F26A8"/>
    <w:rsid w:val="00904382"/>
    <w:rsid w:val="00906D6E"/>
    <w:rsid w:val="00912D2B"/>
    <w:rsid w:val="00924E63"/>
    <w:rsid w:val="00925AF8"/>
    <w:rsid w:val="00931489"/>
    <w:rsid w:val="00941BEB"/>
    <w:rsid w:val="0095088B"/>
    <w:rsid w:val="00950BE0"/>
    <w:rsid w:val="009861A3"/>
    <w:rsid w:val="00993D0E"/>
    <w:rsid w:val="009960D2"/>
    <w:rsid w:val="009A42CE"/>
    <w:rsid w:val="009B4A93"/>
    <w:rsid w:val="009B5B10"/>
    <w:rsid w:val="009C02F2"/>
    <w:rsid w:val="009C76A1"/>
    <w:rsid w:val="009E34CB"/>
    <w:rsid w:val="009E6438"/>
    <w:rsid w:val="009F1118"/>
    <w:rsid w:val="00A03504"/>
    <w:rsid w:val="00A169A1"/>
    <w:rsid w:val="00A26C50"/>
    <w:rsid w:val="00A30449"/>
    <w:rsid w:val="00A35A1A"/>
    <w:rsid w:val="00A35D7B"/>
    <w:rsid w:val="00A564D3"/>
    <w:rsid w:val="00A739E8"/>
    <w:rsid w:val="00A8061F"/>
    <w:rsid w:val="00A86C0D"/>
    <w:rsid w:val="00A87292"/>
    <w:rsid w:val="00AB31A7"/>
    <w:rsid w:val="00AB6D6A"/>
    <w:rsid w:val="00B11D56"/>
    <w:rsid w:val="00B15915"/>
    <w:rsid w:val="00B30D82"/>
    <w:rsid w:val="00B339EB"/>
    <w:rsid w:val="00B40817"/>
    <w:rsid w:val="00B40ABA"/>
    <w:rsid w:val="00B535AA"/>
    <w:rsid w:val="00B544FB"/>
    <w:rsid w:val="00B76678"/>
    <w:rsid w:val="00B8004D"/>
    <w:rsid w:val="00B9791D"/>
    <w:rsid w:val="00BA350E"/>
    <w:rsid w:val="00BA4214"/>
    <w:rsid w:val="00BB416E"/>
    <w:rsid w:val="00BB60E1"/>
    <w:rsid w:val="00BC0CC7"/>
    <w:rsid w:val="00BC23C4"/>
    <w:rsid w:val="00BC2763"/>
    <w:rsid w:val="00BD2641"/>
    <w:rsid w:val="00BE44DB"/>
    <w:rsid w:val="00BF1311"/>
    <w:rsid w:val="00BF5F23"/>
    <w:rsid w:val="00BF617B"/>
    <w:rsid w:val="00C032CC"/>
    <w:rsid w:val="00C40626"/>
    <w:rsid w:val="00C7505D"/>
    <w:rsid w:val="00C81901"/>
    <w:rsid w:val="00C94389"/>
    <w:rsid w:val="00C9495A"/>
    <w:rsid w:val="00C972B7"/>
    <w:rsid w:val="00CA2C4D"/>
    <w:rsid w:val="00CB1248"/>
    <w:rsid w:val="00CB752B"/>
    <w:rsid w:val="00CC23CD"/>
    <w:rsid w:val="00CD01FA"/>
    <w:rsid w:val="00CD03B8"/>
    <w:rsid w:val="00CD0A46"/>
    <w:rsid w:val="00CE7860"/>
    <w:rsid w:val="00CF0485"/>
    <w:rsid w:val="00CF6E6D"/>
    <w:rsid w:val="00D0295C"/>
    <w:rsid w:val="00D04008"/>
    <w:rsid w:val="00D0512E"/>
    <w:rsid w:val="00D374CB"/>
    <w:rsid w:val="00D37C9B"/>
    <w:rsid w:val="00D46332"/>
    <w:rsid w:val="00D56BEE"/>
    <w:rsid w:val="00D60390"/>
    <w:rsid w:val="00D67A2A"/>
    <w:rsid w:val="00D71A02"/>
    <w:rsid w:val="00D73797"/>
    <w:rsid w:val="00D82E52"/>
    <w:rsid w:val="00D870B8"/>
    <w:rsid w:val="00DA5510"/>
    <w:rsid w:val="00DB2262"/>
    <w:rsid w:val="00DB2B0D"/>
    <w:rsid w:val="00DB5206"/>
    <w:rsid w:val="00DD6BBC"/>
    <w:rsid w:val="00DE2F9B"/>
    <w:rsid w:val="00DF2E76"/>
    <w:rsid w:val="00DF5338"/>
    <w:rsid w:val="00DF7063"/>
    <w:rsid w:val="00E00E46"/>
    <w:rsid w:val="00E03CB1"/>
    <w:rsid w:val="00E05990"/>
    <w:rsid w:val="00E17AA9"/>
    <w:rsid w:val="00E25B32"/>
    <w:rsid w:val="00E31697"/>
    <w:rsid w:val="00E40F44"/>
    <w:rsid w:val="00E5294D"/>
    <w:rsid w:val="00E57B5C"/>
    <w:rsid w:val="00E648AC"/>
    <w:rsid w:val="00E65C00"/>
    <w:rsid w:val="00E70798"/>
    <w:rsid w:val="00E772BB"/>
    <w:rsid w:val="00E813BE"/>
    <w:rsid w:val="00E83A03"/>
    <w:rsid w:val="00E87D11"/>
    <w:rsid w:val="00E90829"/>
    <w:rsid w:val="00EA48F0"/>
    <w:rsid w:val="00EC595F"/>
    <w:rsid w:val="00EC6FE6"/>
    <w:rsid w:val="00EC7E7C"/>
    <w:rsid w:val="00EC7ECB"/>
    <w:rsid w:val="00ED4456"/>
    <w:rsid w:val="00EE7E7F"/>
    <w:rsid w:val="00F21DDC"/>
    <w:rsid w:val="00F22AAF"/>
    <w:rsid w:val="00F31416"/>
    <w:rsid w:val="00F36686"/>
    <w:rsid w:val="00F472E4"/>
    <w:rsid w:val="00F5444A"/>
    <w:rsid w:val="00F576F0"/>
    <w:rsid w:val="00F77FEC"/>
    <w:rsid w:val="00F84DED"/>
    <w:rsid w:val="00F85537"/>
    <w:rsid w:val="00F873DC"/>
    <w:rsid w:val="00FC076B"/>
    <w:rsid w:val="00FC09D7"/>
    <w:rsid w:val="00FC6278"/>
    <w:rsid w:val="00FD4580"/>
    <w:rsid w:val="00FD5E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CFE8C5"/>
  <w15:docId w15:val="{BD09DAA6-F41D-41E8-A056-E9A4E0E6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ndHead">
    <w:name w:val="2nd Head"/>
    <w:basedOn w:val="ListParagraph"/>
    <w:qFormat/>
    <w:rsid w:val="007078B3"/>
    <w:pPr>
      <w:numPr>
        <w:ilvl w:val="1"/>
        <w:numId w:val="2"/>
      </w:numPr>
      <w:spacing w:beforeLines="1" w:afterLines="1"/>
    </w:pPr>
    <w:rPr>
      <w:rFonts w:ascii="Arial" w:hAnsi="Arial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7078B3"/>
    <w:pPr>
      <w:ind w:left="720"/>
      <w:contextualSpacing/>
    </w:pPr>
  </w:style>
  <w:style w:type="paragraph" w:customStyle="1" w:styleId="1stHead">
    <w:name w:val="1st Head"/>
    <w:basedOn w:val="Normal"/>
    <w:qFormat/>
    <w:rsid w:val="007078B3"/>
    <w:pPr>
      <w:numPr>
        <w:numId w:val="2"/>
      </w:numPr>
      <w:spacing w:beforeLines="1" w:afterLines="1" w:line="360" w:lineRule="auto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2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258"/>
  </w:style>
  <w:style w:type="paragraph" w:styleId="Footer">
    <w:name w:val="footer"/>
    <w:basedOn w:val="Normal"/>
    <w:link w:val="FooterChar"/>
    <w:uiPriority w:val="99"/>
    <w:unhideWhenUsed/>
    <w:rsid w:val="002052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258"/>
  </w:style>
  <w:style w:type="paragraph" w:styleId="BalloonText">
    <w:name w:val="Balloon Text"/>
    <w:basedOn w:val="Normal"/>
    <w:link w:val="BalloonTextChar"/>
    <w:uiPriority w:val="99"/>
    <w:semiHidden/>
    <w:unhideWhenUsed/>
    <w:rsid w:val="002052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58"/>
    <w:rPr>
      <w:rFonts w:ascii="Lucida Grande" w:hAnsi="Lucida Grande" w:cs="Lucida Grande"/>
      <w:sz w:val="18"/>
      <w:szCs w:val="18"/>
    </w:rPr>
  </w:style>
  <w:style w:type="character" w:customStyle="1" w:styleId="WW8Num2z0">
    <w:name w:val="WW8Num2z0"/>
    <w:rsid w:val="00236339"/>
    <w:rPr>
      <w:rFonts w:ascii="Symbol" w:hAnsi="Symbol"/>
    </w:rPr>
  </w:style>
  <w:style w:type="character" w:customStyle="1" w:styleId="slug-metadata-note">
    <w:name w:val="slug-metadata-note"/>
    <w:rsid w:val="00236339"/>
  </w:style>
  <w:style w:type="character" w:customStyle="1" w:styleId="slug-doi">
    <w:name w:val="slug-doi"/>
    <w:rsid w:val="00236339"/>
  </w:style>
  <w:style w:type="character" w:styleId="Hyperlink">
    <w:name w:val="Hyperlink"/>
    <w:basedOn w:val="DefaultParagraphFont"/>
    <w:uiPriority w:val="99"/>
    <w:unhideWhenUsed/>
    <w:rsid w:val="009B5B10"/>
    <w:rPr>
      <w:color w:val="0000FF" w:themeColor="hyperlink"/>
      <w:u w:val="single"/>
    </w:rPr>
  </w:style>
  <w:style w:type="paragraph" w:customStyle="1" w:styleId="texto">
    <w:name w:val="texto"/>
    <w:basedOn w:val="Normal"/>
    <w:autoRedefine/>
    <w:rsid w:val="009B5B10"/>
    <w:pPr>
      <w:suppressAutoHyphens/>
      <w:jc w:val="center"/>
    </w:pPr>
    <w:rPr>
      <w:rFonts w:ascii="Arial" w:eastAsia="Times New Roman" w:hAnsi="Arial" w:cs="Arial"/>
      <w:color w:val="000000"/>
      <w:sz w:val="16"/>
      <w:szCs w:val="16"/>
      <w:lang w:val="en-US" w:eastAsia="ar-SA"/>
    </w:rPr>
  </w:style>
  <w:style w:type="character" w:customStyle="1" w:styleId="hoenzb">
    <w:name w:val="hoenzb"/>
    <w:basedOn w:val="DefaultParagraphFont"/>
    <w:rsid w:val="00CC23CD"/>
  </w:style>
  <w:style w:type="paragraph" w:styleId="NormalWeb">
    <w:name w:val="Normal (Web)"/>
    <w:basedOn w:val="Normal"/>
    <w:uiPriority w:val="99"/>
    <w:semiHidden/>
    <w:unhideWhenUsed/>
    <w:rsid w:val="003356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D2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5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5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5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5D7"/>
    <w:rPr>
      <w:b/>
      <w:bCs/>
      <w:sz w:val="20"/>
      <w:szCs w:val="20"/>
    </w:rPr>
  </w:style>
  <w:style w:type="character" w:customStyle="1" w:styleId="il">
    <w:name w:val="il"/>
    <w:basedOn w:val="DefaultParagraphFont"/>
    <w:rsid w:val="00604689"/>
  </w:style>
  <w:style w:type="table" w:styleId="TableGrid">
    <w:name w:val="Table Grid"/>
    <w:basedOn w:val="TableNormal"/>
    <w:uiPriority w:val="59"/>
    <w:rsid w:val="00E0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2">
    <w:name w:val="g2"/>
    <w:basedOn w:val="DefaultParagraphFont"/>
    <w:rsid w:val="00872C39"/>
  </w:style>
  <w:style w:type="character" w:customStyle="1" w:styleId="gi">
    <w:name w:val="gi"/>
    <w:basedOn w:val="DefaultParagraphFont"/>
    <w:rsid w:val="004A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83BE-2006-48FB-99FB-D9E61AD1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Computing Laboratory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Suzanna Marsh</dc:creator>
  <cp:lastModifiedBy>Patricia</cp:lastModifiedBy>
  <cp:revision>3</cp:revision>
  <cp:lastPrinted>2014-08-12T15:37:00Z</cp:lastPrinted>
  <dcterms:created xsi:type="dcterms:W3CDTF">2014-10-23T11:11:00Z</dcterms:created>
  <dcterms:modified xsi:type="dcterms:W3CDTF">2014-10-23T11:28:00Z</dcterms:modified>
</cp:coreProperties>
</file>